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3957" w14:textId="77777777" w:rsidR="000A499C" w:rsidRDefault="000A499C" w:rsidP="000A499C">
      <w:pPr>
        <w:spacing w:line="240" w:lineRule="auto"/>
        <w:rPr>
          <w:rFonts w:eastAsia="Times New Roman" w:cs="Times New Roman"/>
          <w:b/>
          <w:bCs/>
        </w:rPr>
      </w:pPr>
    </w:p>
    <w:p w14:paraId="1B7188C9" w14:textId="77777777" w:rsidR="000A499C" w:rsidRDefault="000A499C" w:rsidP="000A499C">
      <w:pPr>
        <w:spacing w:line="240" w:lineRule="auto"/>
        <w:jc w:val="center"/>
        <w:rPr>
          <w:rFonts w:eastAsia="Times New Roman" w:cs="Times New Roman"/>
          <w:b/>
          <w:bCs/>
        </w:rPr>
      </w:pPr>
      <w:r>
        <w:rPr>
          <w:rFonts w:eastAsia="Times New Roman" w:cs="Times New Roman"/>
          <w:b/>
          <w:bCs/>
          <w:rtl/>
        </w:rPr>
        <w:t>بسم الله الرحمن الرحيم</w:t>
      </w:r>
    </w:p>
    <w:p w14:paraId="6D995A1D" w14:textId="77777777" w:rsidR="000A499C" w:rsidRPr="00136586" w:rsidRDefault="000A499C" w:rsidP="000A499C">
      <w:pPr>
        <w:spacing w:line="240" w:lineRule="auto"/>
        <w:jc w:val="center"/>
        <w:rPr>
          <w:rFonts w:eastAsia="Times New Roman" w:cs="Times New Roman"/>
          <w:b/>
          <w:bCs/>
          <w:lang w:val="en-GB"/>
        </w:rPr>
      </w:pPr>
      <w:r>
        <w:rPr>
          <w:rFonts w:eastAsia="Times New Roman" w:cs="Times New Roman"/>
          <w:b/>
          <w:bCs/>
          <w:rtl/>
        </w:rPr>
        <w:t xml:space="preserve">منظمـــــة برا كتكـــــال آكشــــن – الســــــــودان </w:t>
      </w:r>
    </w:p>
    <w:p w14:paraId="2F22F53C" w14:textId="2CA42A94" w:rsidR="000A499C" w:rsidRPr="00083E32" w:rsidRDefault="000A499C" w:rsidP="00136586">
      <w:pPr>
        <w:spacing w:line="240" w:lineRule="auto"/>
        <w:jc w:val="center"/>
        <w:rPr>
          <w:rFonts w:eastAsia="Times New Roman" w:cs="Times New Roman"/>
          <w:b/>
          <w:bCs/>
        </w:rPr>
      </w:pPr>
      <w:r w:rsidRPr="00083E32">
        <w:rPr>
          <w:rFonts w:eastAsia="Times New Roman" w:cs="Times New Roman"/>
          <w:b/>
          <w:bCs/>
          <w:rtl/>
        </w:rPr>
        <w:t>التاريخ:</w:t>
      </w:r>
      <w:r w:rsidR="004742EA">
        <w:rPr>
          <w:rFonts w:eastAsia="Times New Roman" w:cs="Times New Roman" w:hint="cs"/>
          <w:b/>
          <w:bCs/>
          <w:rtl/>
        </w:rPr>
        <w:t xml:space="preserve"> 5</w:t>
      </w:r>
      <w:r w:rsidR="00136586">
        <w:rPr>
          <w:rFonts w:eastAsia="Times New Roman" w:cs="Times New Roman" w:hint="cs"/>
          <w:b/>
          <w:bCs/>
          <w:rtl/>
          <w:lang w:val="en-GB"/>
        </w:rPr>
        <w:t>اكتوب</w:t>
      </w:r>
      <w:r w:rsidR="003D5BA6">
        <w:rPr>
          <w:rFonts w:eastAsia="Times New Roman" w:cs="Times New Roman" w:hint="cs"/>
          <w:b/>
          <w:bCs/>
          <w:rtl/>
        </w:rPr>
        <w:t>ر</w:t>
      </w:r>
      <w:r w:rsidRPr="00083E32">
        <w:rPr>
          <w:rFonts w:eastAsia="Times New Roman" w:cs="Times New Roman"/>
          <w:b/>
          <w:bCs/>
          <w:rtl/>
        </w:rPr>
        <w:t xml:space="preserve"> 202</w:t>
      </w:r>
      <w:r w:rsidR="00040031">
        <w:rPr>
          <w:rFonts w:eastAsia="Times New Roman" w:cs="Times New Roman" w:hint="cs"/>
          <w:b/>
          <w:bCs/>
          <w:rtl/>
        </w:rPr>
        <w:t>6</w:t>
      </w:r>
      <w:r w:rsidRPr="00083E32">
        <w:rPr>
          <w:rFonts w:eastAsia="Times New Roman" w:cs="Times New Roman"/>
          <w:b/>
          <w:bCs/>
          <w:rtl/>
        </w:rPr>
        <w:t xml:space="preserve"> </w:t>
      </w:r>
    </w:p>
    <w:p w14:paraId="6B26CB72" w14:textId="1C55D66B" w:rsidR="000A499C" w:rsidRPr="00DE7D94"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sidR="00C46CCD">
        <w:rPr>
          <w:rFonts w:eastAsia="Times New Roman" w:cs="Times New Roman"/>
          <w:b/>
          <w:bCs/>
          <w:u w:val="single"/>
        </w:rPr>
        <w:t>5</w:t>
      </w:r>
      <w:r w:rsidRPr="008A4B3C">
        <w:rPr>
          <w:rFonts w:eastAsia="Times New Roman" w:cs="Times New Roman"/>
          <w:b/>
          <w:bCs/>
          <w:u w:val="single"/>
        </w:rPr>
        <w:t>- KAS-</w:t>
      </w:r>
      <w:r w:rsidR="00136586">
        <w:rPr>
          <w:rFonts w:eastAsia="Times New Roman" w:cs="Times New Roman"/>
          <w:b/>
          <w:bCs/>
          <w:u w:val="single"/>
          <w:lang w:val="en-GB"/>
        </w:rPr>
        <w:t>Octo</w:t>
      </w:r>
      <w:r w:rsidR="002C57AD">
        <w:rPr>
          <w:rFonts w:eastAsia="Times New Roman" w:cs="Times New Roman"/>
          <w:b/>
          <w:bCs/>
          <w:u w:val="single"/>
        </w:rPr>
        <w:t>ber</w:t>
      </w:r>
      <w:r w:rsidRPr="008A4B3C">
        <w:rPr>
          <w:rFonts w:eastAsia="Times New Roman" w:cs="Times New Roman"/>
          <w:b/>
          <w:bCs/>
          <w:u w:val="single"/>
        </w:rPr>
        <w:t>-202</w:t>
      </w:r>
      <w:r w:rsidR="00F61A18">
        <w:rPr>
          <w:rFonts w:eastAsia="Times New Roman" w:cs="Times New Roman"/>
          <w:b/>
          <w:bCs/>
          <w:u w:val="single"/>
        </w:rPr>
        <w:t>6</w:t>
      </w:r>
      <w:r w:rsidRPr="008A4B3C">
        <w:rPr>
          <w:rFonts w:eastAsia="Times New Roman" w:cs="Times New Roman"/>
          <w:b/>
          <w:bCs/>
          <w:u w:val="single"/>
        </w:rPr>
        <w:t>–PR0</w:t>
      </w:r>
      <w:r w:rsidR="002C57AD">
        <w:rPr>
          <w:rFonts w:eastAsia="Times New Roman" w:cs="Times New Roman"/>
          <w:b/>
          <w:bCs/>
          <w:u w:val="single"/>
          <w:lang w:val="en-GB"/>
        </w:rPr>
        <w:t>72</w:t>
      </w:r>
      <w:r w:rsidRPr="008A4B3C">
        <w:rPr>
          <w:rFonts w:eastAsia="Times New Roman" w:cs="Times New Roman"/>
          <w:b/>
          <w:bCs/>
          <w:u w:val="single"/>
        </w:rPr>
        <w:t xml:space="preserve">- </w:t>
      </w:r>
      <w:r w:rsidR="006A262C">
        <w:rPr>
          <w:rFonts w:eastAsia="Times New Roman" w:cs="Times New Roman"/>
          <w:b/>
          <w:bCs/>
          <w:u w:val="single"/>
        </w:rPr>
        <w:t>Open Tender</w:t>
      </w:r>
    </w:p>
    <w:p w14:paraId="4A57CDA6" w14:textId="13A361B9" w:rsidR="000A499C" w:rsidRDefault="00D41CF4" w:rsidP="000A499C">
      <w:pPr>
        <w:spacing w:line="240" w:lineRule="auto"/>
        <w:jc w:val="center"/>
        <w:rPr>
          <w:rFonts w:eastAsia="Times New Roman" w:cs="Arial"/>
          <w:b/>
          <w:bCs/>
          <w:u w:val="single"/>
        </w:rPr>
      </w:pPr>
      <w:r>
        <w:rPr>
          <w:rFonts w:eastAsia="Times New Roman" w:cs="Arial" w:hint="cs"/>
          <w:b/>
          <w:bCs/>
          <w:u w:val="single"/>
          <w:rtl/>
        </w:rPr>
        <w:t>ت</w:t>
      </w:r>
      <w:r w:rsidR="00543B62">
        <w:rPr>
          <w:rFonts w:eastAsia="Times New Roman" w:cs="Arial" w:hint="cs"/>
          <w:b/>
          <w:bCs/>
          <w:u w:val="single"/>
          <w:rtl/>
        </w:rPr>
        <w:t>وريد</w:t>
      </w:r>
      <w:r w:rsidR="008853C0">
        <w:rPr>
          <w:rFonts w:eastAsia="Times New Roman" w:cs="Arial" w:hint="cs"/>
          <w:b/>
          <w:bCs/>
          <w:u w:val="single"/>
          <w:rtl/>
          <w:lang w:val="en-GB"/>
        </w:rPr>
        <w:t xml:space="preserve"> </w:t>
      </w:r>
      <w:r w:rsidR="00BD21B6">
        <w:rPr>
          <w:rFonts w:eastAsia="Times New Roman" w:cs="Arial" w:hint="cs"/>
          <w:b/>
          <w:bCs/>
          <w:u w:val="single"/>
          <w:rtl/>
          <w:lang w:val="en-GB"/>
        </w:rPr>
        <w:t>معدات لمنتجي الالبا</w:t>
      </w:r>
      <w:r w:rsidR="00043A6D">
        <w:rPr>
          <w:rFonts w:eastAsia="Times New Roman" w:cs="Arial" w:hint="cs"/>
          <w:b/>
          <w:bCs/>
          <w:u w:val="single"/>
          <w:rtl/>
          <w:lang w:val="en-GB"/>
        </w:rPr>
        <w:t>ن</w:t>
      </w:r>
      <w:r w:rsidR="00595698">
        <w:rPr>
          <w:rFonts w:eastAsia="Times New Roman" w:cs="Arial" w:hint="cs"/>
          <w:b/>
          <w:bCs/>
          <w:u w:val="single"/>
          <w:rtl/>
          <w:lang w:val="en-GB"/>
        </w:rPr>
        <w:t xml:space="preserve"> حسب المرجعية المرفقة</w:t>
      </w:r>
      <w:r w:rsidR="00043A6D">
        <w:rPr>
          <w:rFonts w:eastAsia="Times New Roman" w:cs="Arial" w:hint="cs"/>
          <w:b/>
          <w:bCs/>
          <w:u w:val="single"/>
          <w:rtl/>
          <w:lang w:val="en-GB"/>
        </w:rPr>
        <w:t xml:space="preserve"> و</w:t>
      </w:r>
      <w:r w:rsidR="00886D1F">
        <w:rPr>
          <w:rFonts w:eastAsia="Times New Roman" w:cs="Arial" w:hint="cs"/>
          <w:b/>
          <w:bCs/>
          <w:u w:val="single"/>
          <w:rtl/>
          <w:lang w:val="en-GB"/>
        </w:rPr>
        <w:t>ت</w:t>
      </w:r>
      <w:r w:rsidR="003D5BA6">
        <w:rPr>
          <w:rFonts w:eastAsia="Times New Roman" w:cs="Arial" w:hint="cs"/>
          <w:b/>
          <w:bCs/>
          <w:u w:val="single"/>
          <w:rtl/>
          <w:lang w:val="en-GB"/>
        </w:rPr>
        <w:t>سليمها في مكتب منظمة براكتكال اكشن بحي الدرجة بمدينة</w:t>
      </w:r>
      <w:r w:rsidR="00886D1F">
        <w:rPr>
          <w:rFonts w:eastAsia="Times New Roman" w:cs="Arial" w:hint="cs"/>
          <w:b/>
          <w:bCs/>
          <w:u w:val="single"/>
          <w:rtl/>
          <w:lang w:val="en-GB"/>
        </w:rPr>
        <w:t xml:space="preserve"> كسلا </w:t>
      </w:r>
      <w:r w:rsidR="004C7B7B">
        <w:rPr>
          <w:rFonts w:eastAsia="Times New Roman" w:cs="Arial" w:hint="cs"/>
          <w:b/>
          <w:bCs/>
          <w:u w:val="single"/>
          <w:rtl/>
          <w:lang w:val="en-GB"/>
        </w:rPr>
        <w:t xml:space="preserve"> </w:t>
      </w:r>
      <w:r w:rsidR="001C026C" w:rsidRPr="001C026C">
        <w:rPr>
          <w:rFonts w:eastAsia="Times New Roman" w:cs="Arial"/>
          <w:b/>
          <w:bCs/>
          <w:u w:val="single"/>
          <w:rtl/>
        </w:rPr>
        <w:t xml:space="preserve"> – ولاية </w:t>
      </w:r>
      <w:r>
        <w:rPr>
          <w:rFonts w:eastAsia="Times New Roman" w:cs="Arial" w:hint="cs"/>
          <w:b/>
          <w:bCs/>
          <w:u w:val="single"/>
          <w:rtl/>
        </w:rPr>
        <w:t>كسلا</w:t>
      </w:r>
      <w:r w:rsidR="00AC678B">
        <w:rPr>
          <w:rFonts w:eastAsia="Times New Roman" w:cs="Arial" w:hint="cs"/>
          <w:b/>
          <w:bCs/>
          <w:u w:val="single"/>
          <w:rtl/>
        </w:rPr>
        <w:t xml:space="preserve"> </w:t>
      </w:r>
    </w:p>
    <w:p w14:paraId="25792F40" w14:textId="77777777" w:rsidR="000A499C" w:rsidRPr="00DE7D94" w:rsidRDefault="000A499C" w:rsidP="000A499C">
      <w:pPr>
        <w:spacing w:line="240" w:lineRule="auto"/>
        <w:jc w:val="right"/>
        <w:rPr>
          <w:rFonts w:eastAsia="Times New Roman" w:cs="Arial"/>
          <w:b/>
          <w:bCs/>
          <w:rtl/>
        </w:rPr>
      </w:pPr>
      <w:r w:rsidRPr="00DE7D94">
        <w:rPr>
          <w:rFonts w:eastAsia="Times New Roman" w:cs="Arial"/>
          <w:b/>
          <w:bCs/>
          <w:rtl/>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5166AD7" w14:textId="77777777" w:rsidR="000A499C" w:rsidRPr="00DE7D94" w:rsidRDefault="000A499C" w:rsidP="000A499C">
      <w:pPr>
        <w:bidi/>
        <w:spacing w:line="240" w:lineRule="auto"/>
        <w:jc w:val="both"/>
        <w:rPr>
          <w:rFonts w:eastAsia="Times New Roman" w:cs="Arial"/>
          <w:b/>
          <w:bCs/>
          <w:rtl/>
        </w:rPr>
      </w:pPr>
      <w:r w:rsidRPr="00DE7D94">
        <w:rPr>
          <w:rFonts w:eastAsia="Times New Roman" w:cs="Arial"/>
          <w:b/>
          <w:bCs/>
          <w:rtl/>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80D839C" w14:textId="279C9DC9" w:rsidR="000A499C" w:rsidRPr="00DE7D94" w:rsidRDefault="000A499C" w:rsidP="000A499C">
      <w:pPr>
        <w:spacing w:line="240" w:lineRule="auto"/>
        <w:jc w:val="right"/>
        <w:rPr>
          <w:rFonts w:eastAsia="Times New Roman" w:cs="Arial"/>
          <w:b/>
          <w:bCs/>
          <w:u w:val="single"/>
        </w:rPr>
      </w:pPr>
      <w:r w:rsidRPr="00DE7D94">
        <w:rPr>
          <w:rFonts w:eastAsia="Times New Roman" w:cs="Arial"/>
          <w:b/>
          <w:bCs/>
          <w:rtl/>
        </w:rPr>
        <w:t>ترغب منظمة براكتكال اكشن من الموردين و</w:t>
      </w:r>
      <w:r w:rsidRPr="00DE7D94">
        <w:rPr>
          <w:rFonts w:eastAsia="Times New Roman" w:cs="Arial" w:hint="cs"/>
          <w:b/>
          <w:bCs/>
          <w:rtl/>
        </w:rPr>
        <w:t xml:space="preserve">المقاولين </w:t>
      </w:r>
      <w:r w:rsidRPr="00DE7D94">
        <w:rPr>
          <w:rFonts w:eastAsia="Times New Roman" w:cs="Arial"/>
          <w:b/>
          <w:bCs/>
          <w:rtl/>
        </w:rPr>
        <w:t xml:space="preserve">الشركات الاكفاء بتقديم </w:t>
      </w:r>
      <w:r w:rsidR="003D5BA6">
        <w:rPr>
          <w:rFonts w:eastAsia="Times New Roman" w:cs="Arial" w:hint="cs"/>
          <w:b/>
          <w:bCs/>
          <w:rtl/>
        </w:rPr>
        <w:t xml:space="preserve">عروضهم لتوريد معدات لمنتجي الالبان </w:t>
      </w:r>
      <w:r w:rsidR="002C57AD">
        <w:rPr>
          <w:rFonts w:eastAsia="Times New Roman" w:cs="Arial" w:hint="cs"/>
          <w:b/>
          <w:bCs/>
          <w:rtl/>
        </w:rPr>
        <w:t>حسب المرجعية المرفقة وتسليمها في مكتب منظمة براكتكال اكشن بحي الدرجة بمدينة كسلا</w:t>
      </w:r>
      <w:r w:rsidR="0049018B" w:rsidRPr="0049018B">
        <w:rPr>
          <w:rFonts w:cs="Arial"/>
          <w:rtl/>
        </w:rPr>
        <w:t xml:space="preserve"> </w:t>
      </w:r>
      <w:r w:rsidR="00D41CF4" w:rsidRPr="00D41CF4">
        <w:rPr>
          <w:rFonts w:cs="Arial"/>
          <w:rtl/>
        </w:rPr>
        <w:t>–</w:t>
      </w:r>
      <w:r w:rsidR="002C57AD">
        <w:rPr>
          <w:rFonts w:cs="Arial" w:hint="cs"/>
          <w:rtl/>
        </w:rPr>
        <w:t xml:space="preserve"> ولاية كسلا</w:t>
      </w:r>
      <w:r w:rsidR="00D41CF4" w:rsidRPr="00D41CF4">
        <w:rPr>
          <w:rFonts w:cs="Arial"/>
          <w:rtl/>
        </w:rPr>
        <w:t xml:space="preserve"> </w:t>
      </w:r>
      <w:r w:rsidR="001C026C" w:rsidRPr="001C026C">
        <w:rPr>
          <w:rFonts w:eastAsia="Times New Roman" w:cs="Arial"/>
          <w:b/>
          <w:bCs/>
          <w:rtl/>
        </w:rPr>
        <w:t xml:space="preserve"> </w:t>
      </w:r>
      <w:r w:rsidRPr="00DE7D94">
        <w:rPr>
          <w:rFonts w:eastAsia="Times New Roman" w:cs="Arial" w:hint="cs"/>
          <w:b/>
          <w:bCs/>
          <w:u w:val="single"/>
          <w:rtl/>
        </w:rPr>
        <w:t>.</w:t>
      </w:r>
      <w:r>
        <w:rPr>
          <w:rFonts w:eastAsia="Times New Roman" w:cs="Arial" w:hint="cs"/>
          <w:b/>
          <w:bCs/>
          <w:u w:val="single"/>
          <w:rtl/>
        </w:rPr>
        <w:t xml:space="preserve"> شرق السودان </w:t>
      </w:r>
      <w:r w:rsidRPr="00DE7D94">
        <w:rPr>
          <w:rFonts w:eastAsia="Times New Roman" w:cs="Arial" w:hint="cs"/>
          <w:b/>
          <w:bCs/>
          <w:u w:val="single"/>
          <w:rtl/>
        </w:rPr>
        <w:t xml:space="preserve"> </w:t>
      </w:r>
      <w:r w:rsidRPr="00DE7D94">
        <w:rPr>
          <w:rFonts w:eastAsia="Times New Roman" w:cs="Arial"/>
          <w:b/>
          <w:bCs/>
          <w:rtl/>
        </w:rPr>
        <w:t>وفقا للشروط و المواصفات الواردة بكراسة العطاء.</w:t>
      </w:r>
    </w:p>
    <w:p w14:paraId="797ED8C7" w14:textId="77777777" w:rsidR="000A499C" w:rsidRPr="00DE7D94" w:rsidRDefault="000A499C" w:rsidP="000A499C">
      <w:pPr>
        <w:bidi/>
        <w:jc w:val="both"/>
        <w:rPr>
          <w:rFonts w:eastAsia="Times New Roman" w:cs="Arial"/>
          <w:b/>
          <w:bCs/>
          <w:rtl/>
        </w:rPr>
      </w:pPr>
      <w:r w:rsidRPr="00DE7D94">
        <w:rPr>
          <w:rFonts w:eastAsia="Times New Roman" w:cs="Arial"/>
          <w:b/>
          <w:bCs/>
          <w:rtl/>
        </w:rPr>
        <w:t>على المتقدمين للعطاء ارفاق المستندات الموضحة ادناه:</w:t>
      </w:r>
    </w:p>
    <w:p w14:paraId="124F33B8" w14:textId="1B6E4E5B"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1/ الســيرة الذاتية للشركة</w:t>
      </w:r>
      <w:r w:rsidR="00F61A18">
        <w:rPr>
          <w:rFonts w:eastAsia="Times New Roman" w:cs="Times New Roman" w:hint="cs"/>
          <w:b/>
          <w:bCs/>
          <w:rtl/>
        </w:rPr>
        <w:t xml:space="preserve"> </w:t>
      </w:r>
    </w:p>
    <w:p w14:paraId="037FE334"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rPr>
      </w:pPr>
      <w:r w:rsidRPr="00DE7D94">
        <w:rPr>
          <w:rFonts w:eastAsia="Times New Roman" w:cs="Times New Roman"/>
          <w:b/>
          <w:bCs/>
          <w:rtl/>
        </w:rPr>
        <w:t xml:space="preserve">4/ شهادة تسجيل  من المسجل التجاري  </w:t>
      </w:r>
      <w:r w:rsidRPr="00DE7D94">
        <w:rPr>
          <w:rFonts w:eastAsia="Times New Roman" w:cs="Times New Roman" w:hint="cs"/>
          <w:b/>
          <w:bCs/>
          <w:rtl/>
        </w:rPr>
        <w:t>.</w:t>
      </w:r>
    </w:p>
    <w:p w14:paraId="15B5C96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rPr>
      </w:pPr>
      <w:r w:rsidRPr="00DE7D94">
        <w:rPr>
          <w:rFonts w:eastAsia="Times New Roman" w:cs="Times New Roman"/>
          <w:b/>
          <w:bCs/>
          <w:rtl/>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9/ تقدم المستندات اعلاه فى ظرف مغلق بالشمع الاحمر ومكتوب عليه (مرفق استيكر</w:t>
      </w:r>
      <w:r w:rsidRPr="00DE7D94">
        <w:rPr>
          <w:rFonts w:eastAsia="Times New Roman" w:cs="Times New Roman" w:hint="cs"/>
          <w:b/>
          <w:bCs/>
          <w:rtl/>
        </w:rPr>
        <w:t>-</w:t>
      </w:r>
      <w:r w:rsidRPr="00DE7D94">
        <w:rPr>
          <w:rFonts w:eastAsia="Times New Roman" w:cs="Times New Roman"/>
          <w:b/>
          <w:bCs/>
          <w:rtl/>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rPr>
      </w:pPr>
      <w:r w:rsidRPr="00DE7D94">
        <w:rPr>
          <w:rFonts w:eastAsia="Times New Roman" w:cs="Times New Roman"/>
          <w:b/>
          <w:bCs/>
          <w:rtl/>
        </w:rPr>
        <w:t xml:space="preserve">10/ كل ظرف يجب ان يحتوى على عطاء </w:t>
      </w:r>
      <w:r w:rsidRPr="006061E9">
        <w:rPr>
          <w:rFonts w:eastAsia="Times New Roman" w:cs="Times New Roman"/>
          <w:b/>
          <w:bCs/>
          <w:rtl/>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rPr>
        <w:t>11/  يجب على الراغبين فى التقديم فصل العرض المالى 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rPr>
      </w:pPr>
      <w:r w:rsidRPr="006061E9">
        <w:rPr>
          <w:rFonts w:eastAsia="Times New Roman" w:cs="Times New Roman"/>
          <w:b/>
          <w:bCs/>
        </w:rPr>
        <w:t>12</w:t>
      </w:r>
      <w:r w:rsidRPr="006061E9">
        <w:rPr>
          <w:rFonts w:eastAsia="Times New Roman" w:cs="Times New Roman"/>
          <w:b/>
          <w:bCs/>
          <w:rtl/>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Pr>
        <w:t>13</w:t>
      </w:r>
      <w:r w:rsidRPr="006061E9">
        <w:rPr>
          <w:rFonts w:eastAsia="Times New Roman" w:cs="Times New Roman"/>
          <w:b/>
          <w:bCs/>
          <w:rtl/>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rPr>
      </w:pPr>
      <w:r w:rsidRPr="00DE7D94">
        <w:rPr>
          <w:rFonts w:eastAsia="Times New Roman" w:cs="Arial"/>
          <w:b/>
          <w:bCs/>
          <w:rtl/>
        </w:rPr>
        <w:t>للحصول على كراسة العطاء (مجاناً)</w:t>
      </w:r>
      <w:r>
        <w:rPr>
          <w:rFonts w:eastAsia="Times New Roman" w:cs="Arial"/>
          <w:b/>
          <w:bCs/>
        </w:rPr>
        <w:t xml:space="preserve"> </w:t>
      </w:r>
      <w:r w:rsidRPr="00DE7D94">
        <w:rPr>
          <w:rFonts w:eastAsia="Times New Roman" w:cs="Arial"/>
          <w:b/>
          <w:bCs/>
          <w:rtl/>
        </w:rPr>
        <w:t xml:space="preserve"> يرجى</w:t>
      </w:r>
      <w:r>
        <w:rPr>
          <w:rFonts w:eastAsia="Times New Roman" w:cs="Arial"/>
          <w:b/>
          <w:bCs/>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rPr>
        <w:t xml:space="preserve"> </w:t>
      </w:r>
    </w:p>
    <w:p w14:paraId="71D13925" w14:textId="291179F5" w:rsidR="000A499C" w:rsidRDefault="000A499C" w:rsidP="000A499C">
      <w:pPr>
        <w:bidi/>
        <w:jc w:val="both"/>
        <w:rPr>
          <w:rFonts w:eastAsia="Times New Roman" w:cs="Arial"/>
          <w:b/>
          <w:bCs/>
          <w:rtl/>
        </w:rPr>
      </w:pPr>
      <w:r w:rsidRPr="00DE7D94">
        <w:rPr>
          <w:rFonts w:eastAsia="Times New Roman" w:cs="Arial"/>
          <w:b/>
          <w:bCs/>
          <w:rtl/>
        </w:rPr>
        <w:t>اخر موعد لتسليم العطا</w:t>
      </w:r>
      <w:r w:rsidR="004742EA">
        <w:rPr>
          <w:rFonts w:eastAsia="Times New Roman" w:cs="Arial" w:hint="cs"/>
          <w:b/>
          <w:bCs/>
          <w:u w:val="single"/>
          <w:rtl/>
        </w:rPr>
        <w:t>12</w:t>
      </w:r>
      <w:r w:rsidR="00F61A18">
        <w:rPr>
          <w:rFonts w:eastAsia="Times New Roman" w:cs="Arial" w:hint="cs"/>
          <w:b/>
          <w:bCs/>
          <w:u w:val="single"/>
          <w:rtl/>
        </w:rPr>
        <w:t xml:space="preserve"> ا</w:t>
      </w:r>
      <w:r w:rsidR="002C57AD">
        <w:rPr>
          <w:rFonts w:eastAsia="Times New Roman" w:cs="Arial" w:hint="cs"/>
          <w:b/>
          <w:bCs/>
          <w:u w:val="single"/>
          <w:rtl/>
        </w:rPr>
        <w:t>كتوبر</w:t>
      </w:r>
      <w:r w:rsidR="00F61A18">
        <w:rPr>
          <w:rFonts w:eastAsia="Times New Roman" w:cs="Arial" w:hint="cs"/>
          <w:b/>
          <w:bCs/>
          <w:u w:val="single"/>
          <w:rtl/>
        </w:rPr>
        <w:t xml:space="preserve"> 2026</w:t>
      </w:r>
      <w:r w:rsidRPr="00DE7D94">
        <w:rPr>
          <w:rFonts w:eastAsia="Times New Roman" w:cs="Arial" w:hint="cs"/>
          <w:b/>
          <w:bCs/>
          <w:u w:val="single"/>
          <w:rtl/>
        </w:rPr>
        <w:t xml:space="preserve"> </w:t>
      </w:r>
      <w:r w:rsidRPr="00DE7D94">
        <w:rPr>
          <w:rFonts w:eastAsia="Times New Roman" w:cs="Arial"/>
          <w:b/>
          <w:bCs/>
          <w:rtl/>
        </w:rPr>
        <w:t xml:space="preserve">الســـــاعة الثانية </w:t>
      </w:r>
      <w:r>
        <w:rPr>
          <w:rFonts w:eastAsia="Times New Roman" w:cs="Arial" w:hint="cs"/>
          <w:b/>
          <w:bCs/>
          <w:rtl/>
        </w:rPr>
        <w:t>ظهرا</w:t>
      </w:r>
      <w:r w:rsidRPr="00DE7D94">
        <w:rPr>
          <w:rFonts w:eastAsia="Times New Roman" w:cs="Arial"/>
          <w:b/>
          <w:bCs/>
          <w:rtl/>
        </w:rPr>
        <w:t xml:space="preserve"> </w:t>
      </w:r>
      <w:r w:rsidRPr="000D7A8C">
        <w:rPr>
          <w:rFonts w:eastAsia="Times New Roman" w:cs="Arial"/>
          <w:b/>
          <w:bCs/>
          <w:rtl/>
        </w:rPr>
        <w:t xml:space="preserve">بمقر المنظمــــة بكسلا – حى الدرجة مربع </w:t>
      </w:r>
      <w:r>
        <w:rPr>
          <w:rFonts w:eastAsia="Times New Roman" w:cs="Arial" w:hint="cs"/>
          <w:b/>
          <w:bCs/>
          <w:rtl/>
        </w:rPr>
        <w:t>12</w:t>
      </w:r>
      <w:r w:rsidRPr="000D7A8C">
        <w:rPr>
          <w:rFonts w:eastAsia="Times New Roman" w:cs="Arial"/>
          <w:b/>
          <w:bCs/>
          <w:rtl/>
        </w:rPr>
        <w:t xml:space="preserve"> مبنى رقم </w:t>
      </w:r>
      <w:r>
        <w:rPr>
          <w:rFonts w:eastAsia="Times New Roman" w:cs="Arial" w:hint="cs"/>
          <w:b/>
          <w:bCs/>
          <w:rtl/>
        </w:rPr>
        <w:t>910</w:t>
      </w:r>
      <w:r w:rsidRPr="000D7A8C">
        <w:rPr>
          <w:rFonts w:eastAsia="Times New Roman" w:cs="Arial"/>
          <w:b/>
          <w:bCs/>
          <w:rtl/>
        </w:rPr>
        <w:t xml:space="preserve">  (شـــارع الدرجة لفة الهيكل  المؤدى للسعودى) وشرق جامعة كسلا (التربية)  تلفونات: 0912142938</w:t>
      </w:r>
      <w:r>
        <w:rPr>
          <w:rFonts w:eastAsia="Times New Roman" w:cs="Arial" w:hint="cs"/>
          <w:b/>
          <w:bCs/>
          <w:rtl/>
        </w:rPr>
        <w:t xml:space="preserve"> -</w:t>
      </w:r>
      <w:r w:rsidRPr="000D7A8C">
        <w:rPr>
          <w:rFonts w:eastAsia="Times New Roman" w:cs="Arial"/>
          <w:b/>
          <w:bCs/>
          <w:rtl/>
        </w:rPr>
        <w:t xml:space="preserve"> 0912140393 </w:t>
      </w:r>
    </w:p>
    <w:p w14:paraId="028A4225" w14:textId="58827D6C" w:rsidR="000A499C" w:rsidRPr="00702997" w:rsidRDefault="000A499C" w:rsidP="000A499C">
      <w:pPr>
        <w:bidi/>
        <w:jc w:val="both"/>
        <w:rPr>
          <w:rFonts w:eastAsia="Times New Roman" w:cs="Arial"/>
          <w:b/>
          <w:bCs/>
          <w:lang w:val="en-GB"/>
        </w:rPr>
      </w:pPr>
      <w:r>
        <w:rPr>
          <w:rFonts w:eastAsia="Times New Roman" w:cs="Arial" w:hint="cs"/>
          <w:b/>
          <w:bCs/>
          <w:rtl/>
        </w:rPr>
        <w:t xml:space="preserve">او بالايميل : </w:t>
      </w:r>
      <w:hyperlink r:id="rId8" w:history="1">
        <w:r w:rsidR="003758D8" w:rsidRPr="000E7783">
          <w:rPr>
            <w:rStyle w:val="Hyperlink"/>
            <w:rFonts w:eastAsia="Times New Roman" w:cs="Arial"/>
            <w:b/>
            <w:bCs/>
            <w:lang w:val="en-GB"/>
          </w:rPr>
          <w:t>Sudan</w:t>
        </w:r>
        <w:r w:rsidR="003758D8" w:rsidRPr="000E7783">
          <w:rPr>
            <w:rStyle w:val="Hyperlink"/>
            <w:rFonts w:eastAsia="Times New Roman" w:cs="Arial"/>
            <w:b/>
            <w:bCs/>
          </w:rPr>
          <w:t>.</w:t>
        </w:r>
        <w:r w:rsidR="003758D8" w:rsidRPr="000E7783">
          <w:rPr>
            <w:rStyle w:val="Hyperlink"/>
            <w:rFonts w:eastAsia="Times New Roman" w:cs="Arial"/>
            <w:b/>
            <w:bCs/>
            <w:lang w:val="en-GB"/>
          </w:rPr>
          <w:t>tender@practicalactionsd.org</w:t>
        </w:r>
      </w:hyperlink>
      <w:r>
        <w:rPr>
          <w:rFonts w:eastAsia="Times New Roman" w:cs="Arial"/>
          <w:b/>
          <w:bCs/>
          <w:lang w:val="en-GB"/>
        </w:rPr>
        <w:t xml:space="preserve"> </w:t>
      </w:r>
    </w:p>
    <w:p w14:paraId="0D18491B" w14:textId="77777777" w:rsidR="000A499C" w:rsidRDefault="000A499C" w:rsidP="000A499C">
      <w:pPr>
        <w:bidi/>
        <w:spacing w:after="0"/>
        <w:jc w:val="both"/>
        <w:rPr>
          <w:rFonts w:eastAsia="Times New Roman" w:cs="Arial"/>
          <w:b/>
          <w:bCs/>
          <w:rtl/>
        </w:rPr>
      </w:pPr>
      <w:r w:rsidRPr="00DE7D94">
        <w:rPr>
          <w:rFonts w:eastAsia="Times New Roman" w:cs="Arial"/>
          <w:b/>
          <w:bCs/>
          <w:rtl/>
        </w:rPr>
        <w:t>المنظمة غير مقيدة بقبول أعلى أواقل عطاء.</w:t>
      </w:r>
    </w:p>
    <w:p w14:paraId="27393F90" w14:textId="77777777" w:rsidR="00553CEF" w:rsidRDefault="00553CEF" w:rsidP="00553CEF">
      <w:pPr>
        <w:bidi/>
        <w:spacing w:after="0"/>
        <w:jc w:val="both"/>
        <w:rPr>
          <w:rFonts w:eastAsia="Times New Roman" w:cs="Arial"/>
          <w:b/>
          <w:bCs/>
        </w:rPr>
      </w:pPr>
    </w:p>
    <w:p w14:paraId="7954DBBD" w14:textId="77777777" w:rsidR="000A499C" w:rsidRPr="00697832" w:rsidRDefault="000A499C" w:rsidP="000A499C">
      <w:pPr>
        <w:bidi/>
        <w:spacing w:after="0"/>
        <w:jc w:val="both"/>
        <w:rPr>
          <w:rFonts w:eastAsia="Times New Roman" w:cs="Arial"/>
          <w:b/>
          <w:bCs/>
          <w:rtl/>
        </w:rPr>
      </w:pPr>
    </w:p>
    <w:p w14:paraId="5A484709" w14:textId="77777777" w:rsidR="00553CEF" w:rsidRPr="00697832" w:rsidRDefault="00553CEF" w:rsidP="00553CEF">
      <w:pPr>
        <w:bidi/>
        <w:spacing w:after="0"/>
        <w:jc w:val="both"/>
        <w:rPr>
          <w:rFonts w:eastAsia="Times New Roman" w:cs="Arial"/>
          <w:b/>
          <w:bCs/>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2622BAE4" w:rsidR="006769EA" w:rsidRPr="003C3FFC" w:rsidRDefault="006769EA" w:rsidP="003C3FFC">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 العطاءا</w:t>
      </w:r>
      <w:r w:rsidR="00FC76F9">
        <w:rPr>
          <w:rFonts w:eastAsiaTheme="minorHAnsi" w:hint="cs"/>
          <w:b/>
          <w:bCs/>
          <w:rtl/>
        </w:rPr>
        <w:t xml:space="preserve">ت </w:t>
      </w:r>
      <w:r w:rsidR="004742EA">
        <w:rPr>
          <w:rFonts w:eastAsiaTheme="minorHAnsi" w:hint="cs"/>
          <w:b/>
          <w:bCs/>
          <w:rtl/>
        </w:rPr>
        <w:t>12</w:t>
      </w:r>
      <w:r w:rsidR="00F61A18">
        <w:rPr>
          <w:rFonts w:eastAsiaTheme="minorHAnsi" w:hint="cs"/>
          <w:b/>
          <w:bCs/>
          <w:rtl/>
        </w:rPr>
        <w:t xml:space="preserve"> </w:t>
      </w:r>
      <w:r w:rsidR="004D2C30">
        <w:rPr>
          <w:rFonts w:eastAsiaTheme="minorHAnsi" w:hint="cs"/>
          <w:b/>
          <w:bCs/>
          <w:rtl/>
        </w:rPr>
        <w:t>ا</w:t>
      </w:r>
      <w:r w:rsidR="002C57AD">
        <w:rPr>
          <w:rFonts w:eastAsiaTheme="minorHAnsi" w:hint="cs"/>
          <w:b/>
          <w:bCs/>
          <w:rtl/>
        </w:rPr>
        <w:t>كتوبر</w:t>
      </w:r>
      <w:r w:rsidR="00F61A18">
        <w:rPr>
          <w:rFonts w:eastAsiaTheme="minorHAnsi" w:hint="cs"/>
          <w:b/>
          <w:bCs/>
          <w:rtl/>
        </w:rPr>
        <w:t xml:space="preserve"> 2026</w:t>
      </w:r>
      <w:r w:rsidRPr="003C3FFC">
        <w:rPr>
          <w:rFonts w:eastAsiaTheme="minorHAnsi" w:hint="cs"/>
          <w:b/>
          <w:bCs/>
          <w:rtl/>
        </w:rPr>
        <w:t xml:space="preserve"> </w:t>
      </w:r>
      <w:r w:rsidRPr="003C3FFC">
        <w:rPr>
          <w:rFonts w:eastAsiaTheme="minorHAnsi"/>
          <w:b/>
          <w:bCs/>
          <w:rtl/>
        </w:rPr>
        <w:t xml:space="preserve">الســـــاعة الثانية </w:t>
      </w:r>
      <w:r w:rsidRPr="003C3FFC">
        <w:rPr>
          <w:rFonts w:eastAsiaTheme="minorHAnsi" w:hint="cs"/>
          <w:b/>
          <w:bCs/>
          <w:rtl/>
        </w:rPr>
        <w:t>ظهرا</w:t>
      </w:r>
      <w:r w:rsidRPr="003C3FFC">
        <w:rPr>
          <w:rFonts w:eastAsiaTheme="minorHAnsi"/>
          <w:b/>
          <w:bCs/>
          <w:rtl/>
        </w:rPr>
        <w:t xml:space="preserve"> بمقر المنظمــــة بكسلا – حى الدرجة مربع </w:t>
      </w:r>
      <w:r w:rsidRPr="003C3FFC">
        <w:rPr>
          <w:rFonts w:eastAsiaTheme="minorHAnsi" w:hint="cs"/>
          <w:b/>
          <w:bCs/>
          <w:rtl/>
        </w:rPr>
        <w:t>12</w:t>
      </w:r>
      <w:r w:rsidRPr="003C3FFC">
        <w:rPr>
          <w:rFonts w:eastAsiaTheme="minorHAnsi"/>
          <w:b/>
          <w:bCs/>
          <w:rtl/>
        </w:rPr>
        <w:t xml:space="preserve"> مبنى رقم </w:t>
      </w:r>
      <w:r w:rsidRPr="003C3FFC">
        <w:rPr>
          <w:rFonts w:eastAsiaTheme="minorHAnsi" w:hint="cs"/>
          <w:b/>
          <w:bCs/>
          <w:rtl/>
        </w:rPr>
        <w:t>910</w:t>
      </w:r>
      <w:r w:rsidRPr="003C3FFC">
        <w:rPr>
          <w:rFonts w:eastAsiaTheme="minorHAnsi"/>
          <w:b/>
          <w:bCs/>
          <w:rtl/>
        </w:rPr>
        <w:t xml:space="preserve">  (شـــارع الدرجة لفة الهيكل  المؤدى للسعودى) وشرق جامعة كسلا (التربية)  تلفونات: 0912142938</w:t>
      </w:r>
      <w:r w:rsidRPr="003C3FFC">
        <w:rPr>
          <w:rFonts w:eastAsiaTheme="minorHAnsi" w:hint="cs"/>
          <w:b/>
          <w:bCs/>
          <w:rtl/>
        </w:rPr>
        <w:t xml:space="preserve"> -</w:t>
      </w:r>
      <w:r w:rsidRPr="003C3FFC">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المنظمة غير ملزمة بقبول أدني أو إي عطاء آخر ولها  حق رفض أي عطاء حسب لوائح المنظمة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3D846FA0"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من يرسو عليه العطاء يلتزم</w:t>
      </w:r>
      <w:r w:rsidR="00040031">
        <w:rPr>
          <w:rFonts w:eastAsiaTheme="minorHAnsi"/>
          <w:b/>
          <w:bCs/>
        </w:rPr>
        <w:t xml:space="preserve"> </w:t>
      </w:r>
      <w:r w:rsidR="004C6D7F">
        <w:rPr>
          <w:rFonts w:eastAsiaTheme="minorHAnsi" w:hint="cs"/>
          <w:b/>
          <w:bCs/>
          <w:rtl/>
          <w:lang w:val="en-GB"/>
        </w:rPr>
        <w:t xml:space="preserve"> </w:t>
      </w:r>
      <w:r w:rsidR="000335B2" w:rsidRPr="000335B2">
        <w:rPr>
          <w:rFonts w:eastAsiaTheme="minorHAnsi" w:cs="Arial"/>
          <w:b/>
          <w:bCs/>
          <w:rtl/>
        </w:rPr>
        <w:t xml:space="preserve"> </w:t>
      </w:r>
      <w:r w:rsidR="004C6D7F">
        <w:rPr>
          <w:rFonts w:eastAsiaTheme="minorHAnsi" w:cs="Arial" w:hint="cs"/>
          <w:b/>
          <w:bCs/>
          <w:rtl/>
        </w:rPr>
        <w:t>ب</w:t>
      </w:r>
      <w:r w:rsidR="004C6D7F" w:rsidRPr="004C6D7F">
        <w:rPr>
          <w:rFonts w:eastAsiaTheme="minorHAnsi" w:cs="Arial"/>
          <w:b/>
          <w:bCs/>
          <w:rtl/>
        </w:rPr>
        <w:t>توريد معدات منتجي الالبان وت</w:t>
      </w:r>
      <w:r w:rsidR="002C57AD">
        <w:rPr>
          <w:rFonts w:eastAsiaTheme="minorHAnsi" w:cs="Arial" w:hint="cs"/>
          <w:b/>
          <w:bCs/>
          <w:rtl/>
        </w:rPr>
        <w:t>سليم</w:t>
      </w:r>
      <w:r w:rsidR="004C6D7F" w:rsidRPr="004C6D7F">
        <w:rPr>
          <w:rFonts w:eastAsiaTheme="minorHAnsi" w:cs="Arial"/>
          <w:b/>
          <w:bCs/>
          <w:rtl/>
        </w:rPr>
        <w:t xml:space="preserve">ها الي </w:t>
      </w:r>
      <w:r w:rsidR="002C57AD">
        <w:rPr>
          <w:rFonts w:eastAsiaTheme="minorHAnsi" w:cs="Arial" w:hint="cs"/>
          <w:b/>
          <w:bCs/>
          <w:rtl/>
        </w:rPr>
        <w:t>مكتب منظمة براكتكال اكشن بحي الدرجة بمدينة كسلا - ولاية كسلا</w:t>
      </w:r>
      <w:r w:rsidRPr="00697832">
        <w:rPr>
          <w:rFonts w:eastAsiaTheme="minorHAnsi"/>
          <w:b/>
          <w:bCs/>
          <w:rtl/>
        </w:rPr>
        <w:t>,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52E672FF" w:rsidR="006214D4" w:rsidRPr="006214D4" w:rsidRDefault="006214D4" w:rsidP="003758D8">
      <w:pPr>
        <w:bidi/>
        <w:spacing w:after="0" w:line="360" w:lineRule="auto"/>
        <w:ind w:left="360"/>
        <w:jc w:val="both"/>
        <w:rPr>
          <w:rFonts w:eastAsiaTheme="minorHAnsi"/>
          <w:b/>
          <w:bCs/>
        </w:rPr>
      </w:pPr>
      <w:r w:rsidRPr="006214D4">
        <w:rPr>
          <w:rFonts w:eastAsiaTheme="minorHAnsi"/>
          <w:b/>
          <w:bCs/>
          <w:rtl/>
        </w:rPr>
        <w:t xml:space="preserve">او بالايميل : </w:t>
      </w:r>
      <w:r w:rsidRPr="006214D4">
        <w:rPr>
          <w:rFonts w:eastAsiaTheme="minorHAnsi"/>
          <w:b/>
          <w:bCs/>
          <w:color w:val="0070C0"/>
          <w:u w:val="single"/>
        </w:rPr>
        <w:t>Sudan</w:t>
      </w:r>
      <w:r w:rsidR="003758D8">
        <w:rPr>
          <w:rFonts w:eastAsiaTheme="minorHAnsi"/>
          <w:b/>
          <w:bCs/>
          <w:color w:val="0070C0"/>
          <w:u w:val="single"/>
        </w:rPr>
        <w:t>.</w:t>
      </w:r>
      <w:r w:rsidRPr="006214D4">
        <w:rPr>
          <w:rFonts w:eastAsiaTheme="minorHAnsi"/>
          <w:b/>
          <w:bCs/>
          <w:color w:val="0070C0"/>
          <w:u w:val="single"/>
        </w:rPr>
        <w:t>tender@practicalactionsd.org</w:t>
      </w:r>
      <w:r w:rsidRPr="006214D4">
        <w:rPr>
          <w:rFonts w:eastAsiaTheme="minorHAnsi"/>
          <w:b/>
          <w:bCs/>
          <w:color w:val="0070C0"/>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Default="00FB25C8" w:rsidP="00FB25C8">
      <w:pPr>
        <w:bidi/>
        <w:spacing w:after="0" w:line="240" w:lineRule="auto"/>
        <w:rPr>
          <w:rFonts w:eastAsia="Times New Roman"/>
          <w:b/>
          <w:bCs/>
          <w:lang w:val="en-GB"/>
        </w:rPr>
      </w:pPr>
    </w:p>
    <w:p w14:paraId="509BD549" w14:textId="77777777" w:rsidR="00D763FE" w:rsidRDefault="00D763FE" w:rsidP="00D763FE">
      <w:pPr>
        <w:bidi/>
        <w:spacing w:after="0" w:line="240" w:lineRule="auto"/>
        <w:rPr>
          <w:rFonts w:eastAsia="Times New Roman"/>
          <w:b/>
          <w:bCs/>
          <w:lang w:val="en-GB"/>
        </w:rPr>
      </w:pPr>
    </w:p>
    <w:p w14:paraId="3B9E425F" w14:textId="77777777" w:rsidR="00D763FE" w:rsidRDefault="00D763FE" w:rsidP="00D763FE">
      <w:pPr>
        <w:bidi/>
        <w:spacing w:after="0" w:line="240" w:lineRule="auto"/>
        <w:rPr>
          <w:rFonts w:eastAsia="Times New Roman"/>
          <w:b/>
          <w:bCs/>
          <w:lang w:val="en-GB"/>
        </w:rPr>
      </w:pPr>
    </w:p>
    <w:p w14:paraId="5C67E76B" w14:textId="77777777" w:rsidR="00D763FE" w:rsidRDefault="00D763FE" w:rsidP="00D763FE">
      <w:pPr>
        <w:bidi/>
        <w:spacing w:after="0" w:line="240" w:lineRule="auto"/>
        <w:rPr>
          <w:rFonts w:eastAsia="Times New Roman"/>
          <w:b/>
          <w:bCs/>
          <w:lang w:val="en-GB"/>
        </w:rPr>
      </w:pPr>
    </w:p>
    <w:p w14:paraId="5D3CEF2A" w14:textId="77777777" w:rsidR="00D763FE" w:rsidRDefault="00D763FE" w:rsidP="00D763FE">
      <w:pPr>
        <w:bidi/>
        <w:spacing w:after="0" w:line="240" w:lineRule="auto"/>
        <w:rPr>
          <w:rFonts w:eastAsia="Times New Roman"/>
          <w:b/>
          <w:bCs/>
          <w:lang w:val="en-GB"/>
        </w:rPr>
      </w:pPr>
    </w:p>
    <w:p w14:paraId="4B23E4E0" w14:textId="77777777" w:rsidR="00D763FE" w:rsidRDefault="00D763FE" w:rsidP="00D763FE">
      <w:pPr>
        <w:bidi/>
        <w:spacing w:after="0" w:line="240" w:lineRule="auto"/>
        <w:rPr>
          <w:rFonts w:eastAsia="Times New Roman"/>
          <w:b/>
          <w:bCs/>
          <w:lang w:val="en-GB"/>
        </w:rPr>
      </w:pPr>
    </w:p>
    <w:p w14:paraId="77FD022B" w14:textId="77777777" w:rsidR="00D763FE" w:rsidRDefault="00D763FE" w:rsidP="00D763FE">
      <w:pPr>
        <w:bidi/>
        <w:spacing w:after="0" w:line="240" w:lineRule="auto"/>
        <w:rPr>
          <w:rFonts w:eastAsia="Times New Roman"/>
          <w:b/>
          <w:bCs/>
          <w:rtl/>
          <w:lang w:val="en-GB"/>
        </w:rPr>
      </w:pPr>
    </w:p>
    <w:p w14:paraId="5BE0F529" w14:textId="77777777" w:rsidR="000335B2" w:rsidRDefault="000335B2" w:rsidP="000335B2">
      <w:pPr>
        <w:bidi/>
        <w:spacing w:after="0" w:line="240" w:lineRule="auto"/>
        <w:rPr>
          <w:rFonts w:eastAsia="Times New Roman"/>
          <w:b/>
          <w:bCs/>
          <w:rtl/>
          <w:lang w:val="en-GB"/>
        </w:rPr>
      </w:pPr>
    </w:p>
    <w:p w14:paraId="477DF2DF" w14:textId="77777777" w:rsidR="000335B2" w:rsidRDefault="000335B2" w:rsidP="000335B2">
      <w:pPr>
        <w:bidi/>
        <w:spacing w:after="0" w:line="240" w:lineRule="auto"/>
        <w:rPr>
          <w:rFonts w:eastAsia="Times New Roman"/>
          <w:b/>
          <w:bCs/>
          <w:rtl/>
          <w:lang w:val="en-GB"/>
        </w:rPr>
      </w:pPr>
    </w:p>
    <w:p w14:paraId="702F0BA4" w14:textId="0E7C516C" w:rsidR="00B967D6" w:rsidRPr="00697832" w:rsidRDefault="00B967D6" w:rsidP="00AE693A">
      <w:pPr>
        <w:bidi/>
        <w:spacing w:after="0" w:line="240" w:lineRule="auto"/>
        <w:rPr>
          <w:rFonts w:eastAsia="Times New Roman"/>
          <w:b/>
          <w:bCs/>
          <w:rtl/>
          <w:lang w:val="en-GB"/>
        </w:rPr>
      </w:pPr>
    </w:p>
    <w:p w14:paraId="75CE1D96" w14:textId="5BF8BB1C" w:rsidR="00FB25C8" w:rsidRPr="00697832" w:rsidRDefault="00FB25C8" w:rsidP="006902EB">
      <w:pPr>
        <w:bidi/>
        <w:spacing w:after="0" w:line="240" w:lineRule="auto"/>
        <w:jc w:val="right"/>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5A9D46DB" w14:textId="77777777" w:rsidR="00553CEF" w:rsidRDefault="00553CEF" w:rsidP="00553CEF">
      <w:pPr>
        <w:bidi/>
        <w:spacing w:after="0" w:line="240" w:lineRule="auto"/>
        <w:rPr>
          <w:rFonts w:eastAsia="Times New Roman"/>
          <w:b/>
          <w:bCs/>
          <w:rtl/>
          <w:lang w:val="en-GB"/>
        </w:rPr>
      </w:pPr>
    </w:p>
    <w:p w14:paraId="7FABE40E" w14:textId="77777777" w:rsidR="00CD7402" w:rsidRDefault="00CD7402" w:rsidP="00CD7402">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t>ثانيا: المرجعية وجداول الكميات:</w:t>
      </w:r>
    </w:p>
    <w:tbl>
      <w:tblPr>
        <w:tblW w:w="10452" w:type="dxa"/>
        <w:tblLook w:val="04A0" w:firstRow="1" w:lastRow="0" w:firstColumn="1" w:lastColumn="0" w:noHBand="0" w:noVBand="1"/>
      </w:tblPr>
      <w:tblGrid>
        <w:gridCol w:w="760"/>
        <w:gridCol w:w="4600"/>
        <w:gridCol w:w="1823"/>
        <w:gridCol w:w="991"/>
        <w:gridCol w:w="1300"/>
        <w:gridCol w:w="1080"/>
      </w:tblGrid>
      <w:tr w:rsidR="00605E4D" w:rsidRPr="00605E4D" w14:paraId="6C2EBEDC" w14:textId="77777777" w:rsidTr="00AC5ADC">
        <w:trPr>
          <w:trHeight w:val="600"/>
        </w:trPr>
        <w:tc>
          <w:tcPr>
            <w:tcW w:w="760" w:type="dxa"/>
            <w:tcBorders>
              <w:top w:val="single" w:sz="4" w:space="0" w:color="auto"/>
              <w:left w:val="single" w:sz="4" w:space="0" w:color="auto"/>
              <w:bottom w:val="single" w:sz="4" w:space="0" w:color="auto"/>
              <w:right w:val="single" w:sz="4" w:space="0" w:color="auto"/>
            </w:tcBorders>
            <w:shd w:val="clear" w:color="auto" w:fill="FABF8F"/>
            <w:vAlign w:val="center"/>
            <w:hideMark/>
          </w:tcPr>
          <w:p w14:paraId="4E7A0747"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w:t>
            </w:r>
          </w:p>
        </w:tc>
        <w:tc>
          <w:tcPr>
            <w:tcW w:w="4600" w:type="dxa"/>
            <w:tcBorders>
              <w:top w:val="single" w:sz="4" w:space="0" w:color="auto"/>
              <w:left w:val="nil"/>
              <w:bottom w:val="single" w:sz="4" w:space="0" w:color="auto"/>
              <w:right w:val="single" w:sz="4" w:space="0" w:color="auto"/>
            </w:tcBorders>
            <w:shd w:val="clear" w:color="auto" w:fill="FABF8F"/>
            <w:noWrap/>
            <w:vAlign w:val="center"/>
            <w:hideMark/>
          </w:tcPr>
          <w:p w14:paraId="3A761658"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Description</w:t>
            </w:r>
          </w:p>
        </w:tc>
        <w:tc>
          <w:tcPr>
            <w:tcW w:w="1823" w:type="dxa"/>
            <w:tcBorders>
              <w:top w:val="single" w:sz="4" w:space="0" w:color="auto"/>
              <w:left w:val="nil"/>
              <w:bottom w:val="single" w:sz="4" w:space="0" w:color="auto"/>
              <w:right w:val="single" w:sz="4" w:space="0" w:color="auto"/>
            </w:tcBorders>
            <w:shd w:val="clear" w:color="auto" w:fill="FABF8F"/>
            <w:noWrap/>
            <w:vAlign w:val="center"/>
            <w:hideMark/>
          </w:tcPr>
          <w:p w14:paraId="5F4408DB"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unit</w:t>
            </w:r>
          </w:p>
        </w:tc>
        <w:tc>
          <w:tcPr>
            <w:tcW w:w="889" w:type="dxa"/>
            <w:tcBorders>
              <w:top w:val="single" w:sz="4" w:space="0" w:color="auto"/>
              <w:left w:val="nil"/>
              <w:bottom w:val="single" w:sz="4" w:space="0" w:color="auto"/>
              <w:right w:val="single" w:sz="4" w:space="0" w:color="auto"/>
            </w:tcBorders>
            <w:shd w:val="clear" w:color="auto" w:fill="FABF8F"/>
            <w:noWrap/>
            <w:vAlign w:val="center"/>
            <w:hideMark/>
          </w:tcPr>
          <w:p w14:paraId="5014A00F" w14:textId="3914E279" w:rsidR="00605E4D" w:rsidRPr="00605E4D" w:rsidRDefault="00DF5755" w:rsidP="00605E4D">
            <w:pPr>
              <w:spacing w:after="0" w:line="240" w:lineRule="auto"/>
              <w:jc w:val="center"/>
              <w:rPr>
                <w:rFonts w:ascii="Georgia" w:eastAsia="Times New Roman" w:hAnsi="Georgia" w:cs="Calibri"/>
                <w:b/>
                <w:bCs/>
                <w:sz w:val="24"/>
                <w:szCs w:val="24"/>
              </w:rPr>
            </w:pPr>
            <w:r>
              <w:rPr>
                <w:rFonts w:ascii="Georgia" w:eastAsia="Times New Roman" w:hAnsi="Georgia" w:cs="Calibri"/>
                <w:b/>
                <w:bCs/>
                <w:sz w:val="24"/>
                <w:szCs w:val="24"/>
              </w:rPr>
              <w:t>QTY</w:t>
            </w:r>
          </w:p>
        </w:tc>
        <w:tc>
          <w:tcPr>
            <w:tcW w:w="1300" w:type="dxa"/>
            <w:tcBorders>
              <w:top w:val="single" w:sz="4" w:space="0" w:color="auto"/>
              <w:left w:val="nil"/>
              <w:bottom w:val="single" w:sz="4" w:space="0" w:color="auto"/>
              <w:right w:val="single" w:sz="4" w:space="0" w:color="auto"/>
            </w:tcBorders>
            <w:shd w:val="clear" w:color="auto" w:fill="FABF8F"/>
            <w:noWrap/>
            <w:vAlign w:val="center"/>
            <w:hideMark/>
          </w:tcPr>
          <w:p w14:paraId="424D4BDF" w14:textId="54311F2B" w:rsidR="00605E4D" w:rsidRPr="00605E4D" w:rsidRDefault="00DF5755" w:rsidP="00605E4D">
            <w:pPr>
              <w:spacing w:after="0" w:line="240" w:lineRule="auto"/>
              <w:jc w:val="center"/>
              <w:rPr>
                <w:rFonts w:ascii="Georgia" w:eastAsia="Times New Roman" w:hAnsi="Georgia" w:cs="Calibri"/>
                <w:b/>
                <w:bCs/>
                <w:sz w:val="24"/>
                <w:szCs w:val="24"/>
              </w:rPr>
            </w:pPr>
            <w:r w:rsidRPr="00DF5755">
              <w:rPr>
                <w:rFonts w:ascii="Georgia" w:eastAsia="Times New Roman" w:hAnsi="Georgia" w:cs="Calibri"/>
                <w:b/>
                <w:bCs/>
                <w:sz w:val="24"/>
                <w:szCs w:val="24"/>
              </w:rPr>
              <w:t>unit cost in SDGs</w:t>
            </w:r>
          </w:p>
        </w:tc>
        <w:tc>
          <w:tcPr>
            <w:tcW w:w="1080" w:type="dxa"/>
            <w:tcBorders>
              <w:top w:val="single" w:sz="4" w:space="0" w:color="auto"/>
              <w:left w:val="nil"/>
              <w:bottom w:val="single" w:sz="4" w:space="0" w:color="auto"/>
              <w:right w:val="single" w:sz="4" w:space="0" w:color="auto"/>
            </w:tcBorders>
            <w:shd w:val="clear" w:color="auto" w:fill="FABF8F"/>
            <w:vAlign w:val="center"/>
            <w:hideMark/>
          </w:tcPr>
          <w:p w14:paraId="2A647D7C"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total cost in SDG</w:t>
            </w:r>
          </w:p>
        </w:tc>
      </w:tr>
      <w:tr w:rsidR="00605E4D" w:rsidRPr="00605E4D" w14:paraId="130BF41E"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hideMark/>
          </w:tcPr>
          <w:p w14:paraId="585CDC55" w14:textId="77777777" w:rsidR="00605E4D" w:rsidRPr="00605E4D" w:rsidRDefault="00605E4D" w:rsidP="00605E4D">
            <w:pPr>
              <w:spacing w:after="0" w:line="240" w:lineRule="auto"/>
              <w:jc w:val="center"/>
              <w:rPr>
                <w:rFonts w:ascii="Georgia" w:eastAsia="Times New Roman" w:hAnsi="Georgia" w:cs="Calibri"/>
                <w:sz w:val="24"/>
                <w:szCs w:val="24"/>
              </w:rPr>
            </w:pPr>
            <w:r w:rsidRPr="00605E4D">
              <w:rPr>
                <w:rFonts w:ascii="Georgia" w:eastAsia="Times New Roman" w:hAnsi="Georgia" w:cs="Calibri"/>
                <w:sz w:val="24"/>
                <w:szCs w:val="24"/>
              </w:rPr>
              <w:t>1</w:t>
            </w:r>
          </w:p>
        </w:tc>
        <w:tc>
          <w:tcPr>
            <w:tcW w:w="4600" w:type="dxa"/>
            <w:tcBorders>
              <w:top w:val="single" w:sz="4" w:space="0" w:color="auto"/>
              <w:left w:val="single" w:sz="4" w:space="0" w:color="auto"/>
              <w:bottom w:val="single" w:sz="4" w:space="0" w:color="auto"/>
              <w:right w:val="single" w:sz="4" w:space="0" w:color="auto"/>
            </w:tcBorders>
            <w:hideMark/>
          </w:tcPr>
          <w:p w14:paraId="7D7D7D9F" w14:textId="08976665" w:rsidR="00040031" w:rsidRPr="00827EDF" w:rsidRDefault="00B60D74" w:rsidP="00AC1D3B">
            <w:pPr>
              <w:spacing w:after="0" w:line="240" w:lineRule="auto"/>
              <w:jc w:val="center"/>
              <w:rPr>
                <w:rFonts w:ascii="Georgia" w:eastAsia="Times New Roman" w:hAnsi="Georgia" w:cs="Calibri"/>
                <w:sz w:val="24"/>
                <w:szCs w:val="24"/>
              </w:rPr>
            </w:pPr>
            <w:r w:rsidRPr="00B60D74">
              <w:rPr>
                <w:rFonts w:ascii="Georgia" w:eastAsia="Times New Roman" w:hAnsi="Georgia" w:cs="Calibri"/>
                <w:sz w:val="24"/>
                <w:szCs w:val="24"/>
              </w:rPr>
              <w:t>Stainless steel milk pails</w:t>
            </w:r>
            <w:r w:rsidRPr="00B60D74">
              <w:rPr>
                <w:rFonts w:ascii="Georgia" w:eastAsia="Times New Roman" w:hAnsi="Georgia" w:cs="Calibri"/>
                <w:sz w:val="24"/>
                <w:szCs w:val="24"/>
                <w:rtl/>
              </w:rPr>
              <w:t>جردل استيل للحليب</w:t>
            </w:r>
          </w:p>
        </w:tc>
        <w:tc>
          <w:tcPr>
            <w:tcW w:w="1823" w:type="dxa"/>
            <w:tcBorders>
              <w:top w:val="single" w:sz="4" w:space="0" w:color="auto"/>
              <w:left w:val="single" w:sz="4" w:space="0" w:color="auto"/>
              <w:bottom w:val="single" w:sz="4" w:space="0" w:color="auto"/>
              <w:right w:val="single" w:sz="4" w:space="0" w:color="auto"/>
            </w:tcBorders>
            <w:noWrap/>
            <w:vAlign w:val="center"/>
            <w:hideMark/>
          </w:tcPr>
          <w:p w14:paraId="6BA7C9A9" w14:textId="77777777" w:rsidR="00605E4D" w:rsidRDefault="00283E6B" w:rsidP="00AC5ADC">
            <w:pPr>
              <w:spacing w:after="0" w:line="240" w:lineRule="auto"/>
              <w:jc w:val="center"/>
              <w:rPr>
                <w:rFonts w:ascii="Georgia" w:eastAsia="Times New Roman" w:hAnsi="Georgia" w:cs="Calibri"/>
                <w:sz w:val="24"/>
                <w:szCs w:val="24"/>
                <w:rtl/>
              </w:rPr>
            </w:pPr>
            <w:r>
              <w:rPr>
                <w:rFonts w:ascii="Georgia" w:eastAsia="Times New Roman" w:hAnsi="Georgia" w:cs="Calibri"/>
                <w:sz w:val="24"/>
                <w:szCs w:val="24"/>
              </w:rPr>
              <w:t>Bucket</w:t>
            </w:r>
          </w:p>
          <w:p w14:paraId="5249274F" w14:textId="46C15D52" w:rsidR="00CE5D2C" w:rsidRPr="00605E4D" w:rsidRDefault="00CE5D2C" w:rsidP="00AC5ADC">
            <w:pPr>
              <w:spacing w:after="0" w:line="240" w:lineRule="auto"/>
              <w:jc w:val="center"/>
              <w:rPr>
                <w:rFonts w:ascii="Georgia" w:eastAsia="Times New Roman" w:hAnsi="Georgia" w:cs="Calibri"/>
                <w:sz w:val="24"/>
                <w:szCs w:val="24"/>
              </w:rPr>
            </w:pPr>
            <w:r>
              <w:rPr>
                <w:rFonts w:ascii="Georgia" w:eastAsia="Times New Roman" w:hAnsi="Georgia" w:cs="Calibri" w:hint="cs"/>
                <w:sz w:val="24"/>
                <w:szCs w:val="24"/>
                <w:rtl/>
              </w:rPr>
              <w:t>جردل</w:t>
            </w:r>
          </w:p>
        </w:tc>
        <w:tc>
          <w:tcPr>
            <w:tcW w:w="889" w:type="dxa"/>
            <w:tcBorders>
              <w:top w:val="nil"/>
              <w:left w:val="nil"/>
              <w:bottom w:val="single" w:sz="4" w:space="0" w:color="auto"/>
              <w:right w:val="single" w:sz="4" w:space="0" w:color="auto"/>
            </w:tcBorders>
            <w:noWrap/>
            <w:vAlign w:val="center"/>
            <w:hideMark/>
          </w:tcPr>
          <w:p w14:paraId="5B75E6ED" w14:textId="5ADA9BCE" w:rsidR="00605E4D" w:rsidRPr="00605E4D" w:rsidRDefault="00605E4D" w:rsidP="00605E4D">
            <w:pPr>
              <w:spacing w:after="0" w:line="240" w:lineRule="auto"/>
              <w:jc w:val="center"/>
              <w:rPr>
                <w:rFonts w:ascii="Georgia" w:eastAsia="Times New Roman" w:hAnsi="Georgia" w:cs="Calibri"/>
                <w:sz w:val="24"/>
                <w:szCs w:val="24"/>
              </w:rPr>
            </w:pPr>
            <w:r w:rsidRPr="00605E4D">
              <w:rPr>
                <w:rFonts w:ascii="Georgia" w:eastAsia="Times New Roman" w:hAnsi="Georgia" w:cs="Calibri"/>
                <w:sz w:val="24"/>
                <w:szCs w:val="24"/>
              </w:rPr>
              <w:t> </w:t>
            </w:r>
            <w:r w:rsidR="00AC5ADC">
              <w:rPr>
                <w:rFonts w:ascii="Georgia" w:eastAsia="Times New Roman" w:hAnsi="Georgia" w:cs="Calibri"/>
                <w:sz w:val="24"/>
                <w:szCs w:val="24"/>
              </w:rPr>
              <w:t>70</w:t>
            </w:r>
          </w:p>
        </w:tc>
        <w:tc>
          <w:tcPr>
            <w:tcW w:w="1300" w:type="dxa"/>
            <w:tcBorders>
              <w:top w:val="single" w:sz="4" w:space="0" w:color="auto"/>
              <w:left w:val="nil"/>
              <w:bottom w:val="single" w:sz="4" w:space="0" w:color="auto"/>
              <w:right w:val="single" w:sz="4" w:space="0" w:color="auto"/>
            </w:tcBorders>
            <w:noWrap/>
            <w:hideMark/>
          </w:tcPr>
          <w:p w14:paraId="5528FB25" w14:textId="118902B5" w:rsidR="00605E4D" w:rsidRPr="00605E4D" w:rsidRDefault="00605E4D"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037AD9C" w14:textId="77777777" w:rsidR="00605E4D" w:rsidRPr="00605E4D" w:rsidRDefault="00605E4D" w:rsidP="00605E4D">
            <w:pPr>
              <w:spacing w:after="0" w:line="240" w:lineRule="auto"/>
              <w:jc w:val="center"/>
              <w:rPr>
                <w:rFonts w:ascii="Georgia" w:eastAsia="Times New Roman" w:hAnsi="Georgia" w:cs="Calibri"/>
                <w:sz w:val="24"/>
                <w:szCs w:val="24"/>
              </w:rPr>
            </w:pPr>
            <w:r w:rsidRPr="00605E4D">
              <w:rPr>
                <w:rFonts w:ascii="Georgia" w:eastAsia="Times New Roman" w:hAnsi="Georgia" w:cs="Calibri"/>
                <w:sz w:val="24"/>
                <w:szCs w:val="24"/>
              </w:rPr>
              <w:t xml:space="preserve">           -   </w:t>
            </w:r>
          </w:p>
        </w:tc>
      </w:tr>
      <w:tr w:rsidR="00283E6B" w:rsidRPr="00605E4D" w14:paraId="69D68BBA"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3792C0CD" w14:textId="66BB42E6" w:rsidR="00283E6B" w:rsidRPr="00605E4D" w:rsidRDefault="00283E6B"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2</w:t>
            </w:r>
          </w:p>
        </w:tc>
        <w:tc>
          <w:tcPr>
            <w:tcW w:w="4600" w:type="dxa"/>
            <w:tcBorders>
              <w:top w:val="single" w:sz="4" w:space="0" w:color="auto"/>
              <w:left w:val="single" w:sz="4" w:space="0" w:color="auto"/>
              <w:bottom w:val="single" w:sz="4" w:space="0" w:color="auto"/>
              <w:right w:val="single" w:sz="4" w:space="0" w:color="auto"/>
            </w:tcBorders>
          </w:tcPr>
          <w:p w14:paraId="6F398861" w14:textId="1502E754" w:rsidR="00283E6B" w:rsidRDefault="00283E6B" w:rsidP="00AC1D3B">
            <w:pPr>
              <w:spacing w:after="0" w:line="240" w:lineRule="auto"/>
              <w:jc w:val="center"/>
              <w:rPr>
                <w:rFonts w:ascii="Georgia" w:eastAsia="Times New Roman" w:hAnsi="Georgia" w:cs="Calibri"/>
                <w:sz w:val="24"/>
                <w:szCs w:val="24"/>
                <w:rtl/>
              </w:rPr>
            </w:pPr>
            <w:r w:rsidRPr="00283E6B">
              <w:rPr>
                <w:rFonts w:ascii="Georgia" w:eastAsia="Times New Roman" w:hAnsi="Georgia" w:cs="Calibri"/>
                <w:sz w:val="24"/>
                <w:szCs w:val="24"/>
              </w:rPr>
              <w:t>Milk collection and handling cans</w:t>
            </w:r>
          </w:p>
          <w:p w14:paraId="3263B66D" w14:textId="77777777" w:rsidR="008C4966" w:rsidRDefault="008C4966" w:rsidP="00827EDF">
            <w:pPr>
              <w:spacing w:after="0" w:line="240" w:lineRule="auto"/>
              <w:rPr>
                <w:rFonts w:ascii="Georgia" w:eastAsia="Times New Roman" w:hAnsi="Georgia" w:cs="Calibri"/>
                <w:sz w:val="24"/>
                <w:szCs w:val="24"/>
                <w:rtl/>
              </w:rPr>
            </w:pPr>
          </w:p>
          <w:p w14:paraId="41E94CE5" w14:textId="3492AAAC" w:rsidR="008C4966" w:rsidRDefault="008C4966" w:rsidP="00AC1D3B">
            <w:pPr>
              <w:spacing w:after="0" w:line="240" w:lineRule="auto"/>
              <w:jc w:val="center"/>
              <w:rPr>
                <w:rFonts w:ascii="Georgia" w:eastAsia="Times New Roman" w:hAnsi="Georgia" w:cs="Calibri"/>
                <w:sz w:val="24"/>
                <w:szCs w:val="24"/>
                <w:rtl/>
              </w:rPr>
            </w:pPr>
            <w:r w:rsidRPr="008C4966">
              <w:rPr>
                <w:rFonts w:ascii="Georgia" w:eastAsia="Times New Roman" w:hAnsi="Georgia" w:cs="Calibri"/>
                <w:sz w:val="24"/>
                <w:szCs w:val="24"/>
                <w:rtl/>
              </w:rPr>
              <w:t>اقساط التحييل والتداول قسط (تمنة) سعة 100 رطل</w:t>
            </w:r>
          </w:p>
          <w:p w14:paraId="13FB55B0" w14:textId="3381CC92" w:rsidR="00C10B6C" w:rsidRPr="00B60D74" w:rsidRDefault="00C10B6C" w:rsidP="00827EDF">
            <w:pPr>
              <w:spacing w:after="0" w:line="240" w:lineRule="auto"/>
              <w:rPr>
                <w:rFonts w:ascii="Georgia" w:eastAsia="Times New Roman" w:hAnsi="Georgia" w:cs="Calibri"/>
                <w:sz w:val="24"/>
                <w:szCs w:val="24"/>
              </w:rPr>
            </w:pPr>
          </w:p>
        </w:tc>
        <w:tc>
          <w:tcPr>
            <w:tcW w:w="1823" w:type="dxa"/>
            <w:tcBorders>
              <w:top w:val="single" w:sz="4" w:space="0" w:color="auto"/>
              <w:left w:val="single" w:sz="4" w:space="0" w:color="auto"/>
              <w:bottom w:val="single" w:sz="4" w:space="0" w:color="auto"/>
              <w:right w:val="single" w:sz="4" w:space="0" w:color="auto"/>
            </w:tcBorders>
            <w:noWrap/>
            <w:vAlign w:val="center"/>
          </w:tcPr>
          <w:p w14:paraId="2C12F2EB" w14:textId="3E42A78E" w:rsidR="00283E6B" w:rsidRDefault="004C7616"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Can</w:t>
            </w:r>
          </w:p>
        </w:tc>
        <w:tc>
          <w:tcPr>
            <w:tcW w:w="889" w:type="dxa"/>
            <w:tcBorders>
              <w:top w:val="nil"/>
              <w:left w:val="nil"/>
              <w:bottom w:val="single" w:sz="4" w:space="0" w:color="auto"/>
              <w:right w:val="single" w:sz="4" w:space="0" w:color="auto"/>
            </w:tcBorders>
            <w:noWrap/>
            <w:vAlign w:val="center"/>
          </w:tcPr>
          <w:p w14:paraId="6DFDDAC4" w14:textId="5A2B5E53" w:rsidR="00283E6B" w:rsidRPr="00605E4D"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3</w:t>
            </w:r>
            <w:r w:rsidR="005109F3">
              <w:rPr>
                <w:rFonts w:ascii="Georgia" w:eastAsia="Times New Roman" w:hAnsi="Georgia" w:cs="Calibri"/>
                <w:sz w:val="24"/>
                <w:szCs w:val="24"/>
              </w:rPr>
              <w:t>5</w:t>
            </w:r>
          </w:p>
        </w:tc>
        <w:tc>
          <w:tcPr>
            <w:tcW w:w="1300" w:type="dxa"/>
            <w:tcBorders>
              <w:top w:val="single" w:sz="4" w:space="0" w:color="auto"/>
              <w:left w:val="nil"/>
              <w:bottom w:val="single" w:sz="4" w:space="0" w:color="auto"/>
              <w:right w:val="single" w:sz="4" w:space="0" w:color="auto"/>
            </w:tcBorders>
            <w:noWrap/>
          </w:tcPr>
          <w:p w14:paraId="3EBE704A" w14:textId="77777777" w:rsidR="00283E6B" w:rsidRPr="00605E4D" w:rsidRDefault="00283E6B"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2AE68DB1" w14:textId="77777777" w:rsidR="00283E6B" w:rsidRPr="00605E4D" w:rsidRDefault="00283E6B" w:rsidP="00605E4D">
            <w:pPr>
              <w:spacing w:after="0" w:line="240" w:lineRule="auto"/>
              <w:jc w:val="center"/>
              <w:rPr>
                <w:rFonts w:ascii="Georgia" w:eastAsia="Times New Roman" w:hAnsi="Georgia" w:cs="Calibri"/>
                <w:sz w:val="24"/>
                <w:szCs w:val="24"/>
              </w:rPr>
            </w:pPr>
          </w:p>
        </w:tc>
      </w:tr>
      <w:tr w:rsidR="005109F3" w:rsidRPr="00605E4D" w14:paraId="2C34753E"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26DCB083" w14:textId="73828FC8" w:rsidR="005109F3" w:rsidRDefault="005109F3"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3</w:t>
            </w:r>
          </w:p>
        </w:tc>
        <w:tc>
          <w:tcPr>
            <w:tcW w:w="4600" w:type="dxa"/>
            <w:tcBorders>
              <w:top w:val="single" w:sz="4" w:space="0" w:color="auto"/>
              <w:left w:val="single" w:sz="4" w:space="0" w:color="auto"/>
              <w:bottom w:val="single" w:sz="4" w:space="0" w:color="auto"/>
              <w:right w:val="single" w:sz="4" w:space="0" w:color="auto"/>
            </w:tcBorders>
          </w:tcPr>
          <w:p w14:paraId="26145C71" w14:textId="56839617" w:rsidR="005109F3" w:rsidRPr="00C10B6C" w:rsidRDefault="00B702D1" w:rsidP="00AC1D3B">
            <w:pPr>
              <w:spacing w:after="0" w:line="240" w:lineRule="auto"/>
              <w:jc w:val="center"/>
              <w:rPr>
                <w:rFonts w:ascii="Georgia" w:eastAsia="Times New Roman" w:hAnsi="Georgia" w:cs="Calibri"/>
                <w:sz w:val="24"/>
                <w:szCs w:val="24"/>
                <w:rtl/>
                <w:lang w:val="en-GB"/>
              </w:rPr>
            </w:pPr>
            <w:r w:rsidRPr="00B702D1">
              <w:rPr>
                <w:rFonts w:ascii="Georgia" w:eastAsia="Times New Roman" w:hAnsi="Georgia" w:cs="Calibri"/>
                <w:sz w:val="24"/>
                <w:szCs w:val="24"/>
              </w:rPr>
              <w:t xml:space="preserve">Small plastic barrels 10 </w:t>
            </w:r>
            <w:r w:rsidR="00CE5D2C">
              <w:rPr>
                <w:rFonts w:ascii="Georgia" w:eastAsia="Times New Roman" w:hAnsi="Georgia" w:cs="Calibri"/>
                <w:sz w:val="24"/>
                <w:szCs w:val="24"/>
              </w:rPr>
              <w:t>pounds</w:t>
            </w:r>
          </w:p>
          <w:p w14:paraId="70E9B3E5" w14:textId="77777777" w:rsidR="00D4072E" w:rsidRDefault="00D4072E" w:rsidP="00827EDF">
            <w:pPr>
              <w:spacing w:after="0" w:line="240" w:lineRule="auto"/>
              <w:rPr>
                <w:rFonts w:ascii="Georgia" w:eastAsia="Times New Roman" w:hAnsi="Georgia" w:cs="Calibri"/>
                <w:sz w:val="24"/>
                <w:szCs w:val="24"/>
                <w:rtl/>
                <w:lang w:val="en-GB"/>
              </w:rPr>
            </w:pPr>
          </w:p>
          <w:p w14:paraId="7B6C6907" w14:textId="02544530" w:rsidR="00D4072E" w:rsidRPr="00024E80" w:rsidRDefault="00D4072E" w:rsidP="00AC1D3B">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 xml:space="preserve">برميل بلاستيك صغير سعة 10 </w:t>
            </w:r>
            <w:r w:rsidR="00FC7B54">
              <w:rPr>
                <w:rFonts w:ascii="Georgia" w:eastAsia="Times New Roman" w:hAnsi="Georgia" w:cs="Calibri" w:hint="cs"/>
                <w:sz w:val="24"/>
                <w:szCs w:val="24"/>
                <w:rtl/>
                <w:lang w:val="en-GB"/>
              </w:rPr>
              <w:t>رطل</w:t>
            </w:r>
          </w:p>
        </w:tc>
        <w:tc>
          <w:tcPr>
            <w:tcW w:w="1823" w:type="dxa"/>
            <w:tcBorders>
              <w:top w:val="single" w:sz="4" w:space="0" w:color="auto"/>
              <w:left w:val="single" w:sz="4" w:space="0" w:color="auto"/>
              <w:bottom w:val="single" w:sz="4" w:space="0" w:color="auto"/>
              <w:right w:val="single" w:sz="4" w:space="0" w:color="auto"/>
            </w:tcBorders>
            <w:noWrap/>
            <w:vAlign w:val="center"/>
          </w:tcPr>
          <w:p w14:paraId="6E095D4E" w14:textId="77777777" w:rsidR="005109F3" w:rsidRDefault="00CE5D2C"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Barrel</w:t>
            </w:r>
          </w:p>
          <w:p w14:paraId="090630C6" w14:textId="5E1FAC7B" w:rsidR="00CE5D2C" w:rsidRPr="00CE5D2C" w:rsidRDefault="00CE5D2C" w:rsidP="00AC5ADC">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برميل</w:t>
            </w:r>
          </w:p>
        </w:tc>
        <w:tc>
          <w:tcPr>
            <w:tcW w:w="889" w:type="dxa"/>
            <w:tcBorders>
              <w:top w:val="nil"/>
              <w:left w:val="nil"/>
              <w:bottom w:val="single" w:sz="4" w:space="0" w:color="auto"/>
              <w:right w:val="single" w:sz="4" w:space="0" w:color="auto"/>
            </w:tcBorders>
            <w:noWrap/>
            <w:vAlign w:val="center"/>
          </w:tcPr>
          <w:p w14:paraId="4D89DFE4" w14:textId="274C2DB4" w:rsidR="005109F3"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lang w:val="en-GB"/>
              </w:rPr>
              <w:t>3</w:t>
            </w:r>
            <w:r w:rsidR="00CE5D2C">
              <w:rPr>
                <w:rFonts w:ascii="Georgia" w:eastAsia="Times New Roman" w:hAnsi="Georgia" w:cs="Calibri" w:hint="cs"/>
                <w:sz w:val="24"/>
                <w:szCs w:val="24"/>
                <w:rtl/>
              </w:rPr>
              <w:t>5</w:t>
            </w:r>
          </w:p>
        </w:tc>
        <w:tc>
          <w:tcPr>
            <w:tcW w:w="1300" w:type="dxa"/>
            <w:tcBorders>
              <w:top w:val="single" w:sz="4" w:space="0" w:color="auto"/>
              <w:left w:val="nil"/>
              <w:bottom w:val="single" w:sz="4" w:space="0" w:color="auto"/>
              <w:right w:val="single" w:sz="4" w:space="0" w:color="auto"/>
            </w:tcBorders>
            <w:noWrap/>
          </w:tcPr>
          <w:p w14:paraId="3D5EFE00" w14:textId="77777777" w:rsidR="005109F3" w:rsidRPr="00605E4D" w:rsidRDefault="005109F3"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00432D7B" w14:textId="77777777" w:rsidR="005109F3" w:rsidRPr="00605E4D" w:rsidRDefault="005109F3" w:rsidP="00605E4D">
            <w:pPr>
              <w:spacing w:after="0" w:line="240" w:lineRule="auto"/>
              <w:jc w:val="center"/>
              <w:rPr>
                <w:rFonts w:ascii="Georgia" w:eastAsia="Times New Roman" w:hAnsi="Georgia" w:cs="Calibri"/>
                <w:sz w:val="24"/>
                <w:szCs w:val="24"/>
              </w:rPr>
            </w:pPr>
          </w:p>
        </w:tc>
      </w:tr>
      <w:tr w:rsidR="00917DDC" w:rsidRPr="00605E4D" w14:paraId="5C4FCEB6"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3414A085" w14:textId="7CB9F79A" w:rsidR="00917DDC" w:rsidRDefault="00917DDC" w:rsidP="00605E4D">
            <w:pPr>
              <w:spacing w:after="0" w:line="240" w:lineRule="auto"/>
              <w:jc w:val="center"/>
              <w:rPr>
                <w:rFonts w:ascii="Georgia" w:eastAsia="Times New Roman" w:hAnsi="Georgia" w:cs="Calibri"/>
                <w:sz w:val="24"/>
                <w:szCs w:val="24"/>
              </w:rPr>
            </w:pPr>
            <w:r>
              <w:rPr>
                <w:rFonts w:ascii="Georgia" w:eastAsia="Times New Roman" w:hAnsi="Georgia" w:cs="Calibri" w:hint="cs"/>
                <w:sz w:val="24"/>
                <w:szCs w:val="24"/>
                <w:rtl/>
              </w:rPr>
              <w:lastRenderedPageBreak/>
              <w:t>4</w:t>
            </w:r>
          </w:p>
        </w:tc>
        <w:tc>
          <w:tcPr>
            <w:tcW w:w="4600" w:type="dxa"/>
            <w:tcBorders>
              <w:top w:val="single" w:sz="4" w:space="0" w:color="auto"/>
              <w:left w:val="single" w:sz="4" w:space="0" w:color="auto"/>
              <w:bottom w:val="single" w:sz="4" w:space="0" w:color="auto"/>
              <w:right w:val="single" w:sz="4" w:space="0" w:color="auto"/>
            </w:tcBorders>
          </w:tcPr>
          <w:p w14:paraId="1A41E5FA" w14:textId="77777777" w:rsidR="00917DDC" w:rsidRDefault="00917DDC" w:rsidP="00AC1D3B">
            <w:pPr>
              <w:spacing w:after="0" w:line="240" w:lineRule="auto"/>
              <w:jc w:val="center"/>
              <w:rPr>
                <w:rFonts w:ascii="Georgia" w:eastAsia="Times New Roman" w:hAnsi="Georgia" w:cs="Calibri"/>
                <w:sz w:val="24"/>
                <w:szCs w:val="24"/>
                <w:rtl/>
              </w:rPr>
            </w:pPr>
            <w:r w:rsidRPr="00917DDC">
              <w:rPr>
                <w:rFonts w:ascii="Georgia" w:eastAsia="Times New Roman" w:hAnsi="Georgia" w:cs="Calibri"/>
                <w:sz w:val="24"/>
                <w:szCs w:val="24"/>
              </w:rPr>
              <w:t>Large plastic cleaning buckets</w:t>
            </w:r>
          </w:p>
          <w:p w14:paraId="0D4CFBEF" w14:textId="77777777" w:rsidR="00556BB0" w:rsidRDefault="00556BB0" w:rsidP="00827EDF">
            <w:pPr>
              <w:spacing w:after="0" w:line="240" w:lineRule="auto"/>
              <w:rPr>
                <w:rFonts w:ascii="Georgia" w:eastAsia="Times New Roman" w:hAnsi="Georgia" w:cs="Calibri"/>
                <w:sz w:val="24"/>
                <w:szCs w:val="24"/>
                <w:rtl/>
                <w:lang w:val="en-GB"/>
              </w:rPr>
            </w:pPr>
          </w:p>
          <w:p w14:paraId="165ECAC9" w14:textId="35C42DE4" w:rsidR="00556BB0" w:rsidRPr="00917DDC" w:rsidRDefault="00D13383" w:rsidP="00AC1D3B">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 xml:space="preserve">جردل بلاستيك </w:t>
            </w:r>
            <w:r w:rsidR="007E46C6">
              <w:rPr>
                <w:rFonts w:ascii="Georgia" w:eastAsia="Times New Roman" w:hAnsi="Georgia" w:cs="Calibri" w:hint="cs"/>
                <w:sz w:val="24"/>
                <w:szCs w:val="24"/>
                <w:rtl/>
                <w:lang w:val="en-GB"/>
              </w:rPr>
              <w:t xml:space="preserve">كبير </w:t>
            </w:r>
            <w:r w:rsidR="00AE3CE0">
              <w:rPr>
                <w:rFonts w:ascii="Georgia" w:eastAsia="Times New Roman" w:hAnsi="Georgia" w:cs="Calibri" w:hint="cs"/>
                <w:sz w:val="24"/>
                <w:szCs w:val="24"/>
                <w:rtl/>
                <w:lang w:val="en-GB"/>
              </w:rPr>
              <w:t>للنظافة</w:t>
            </w:r>
          </w:p>
        </w:tc>
        <w:tc>
          <w:tcPr>
            <w:tcW w:w="1823" w:type="dxa"/>
            <w:tcBorders>
              <w:top w:val="single" w:sz="4" w:space="0" w:color="auto"/>
              <w:left w:val="single" w:sz="4" w:space="0" w:color="auto"/>
              <w:bottom w:val="single" w:sz="4" w:space="0" w:color="auto"/>
              <w:right w:val="single" w:sz="4" w:space="0" w:color="auto"/>
            </w:tcBorders>
            <w:noWrap/>
            <w:vAlign w:val="center"/>
          </w:tcPr>
          <w:p w14:paraId="348DD2CA" w14:textId="77777777" w:rsidR="00917DDC" w:rsidRDefault="006C2AA0"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Bucket</w:t>
            </w:r>
          </w:p>
          <w:p w14:paraId="4D964AE6" w14:textId="4420CB3A" w:rsidR="006C2AA0" w:rsidRPr="006C2AA0" w:rsidRDefault="006C2AA0" w:rsidP="006A4A81">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جردل</w:t>
            </w:r>
          </w:p>
        </w:tc>
        <w:tc>
          <w:tcPr>
            <w:tcW w:w="889" w:type="dxa"/>
            <w:tcBorders>
              <w:top w:val="nil"/>
              <w:left w:val="nil"/>
              <w:bottom w:val="single" w:sz="4" w:space="0" w:color="auto"/>
              <w:right w:val="single" w:sz="4" w:space="0" w:color="auto"/>
            </w:tcBorders>
            <w:noWrap/>
            <w:vAlign w:val="center"/>
          </w:tcPr>
          <w:p w14:paraId="19C43725" w14:textId="25DC0BBB" w:rsidR="00917DDC" w:rsidRDefault="00AC5ADC" w:rsidP="00605E4D">
            <w:pPr>
              <w:spacing w:after="0" w:line="240" w:lineRule="auto"/>
              <w:jc w:val="center"/>
              <w:rPr>
                <w:rFonts w:ascii="Georgia" w:eastAsia="Times New Roman" w:hAnsi="Georgia" w:cs="Calibri"/>
                <w:sz w:val="24"/>
                <w:szCs w:val="24"/>
                <w:rtl/>
              </w:rPr>
            </w:pPr>
            <w:r>
              <w:rPr>
                <w:rFonts w:ascii="Georgia" w:eastAsia="Times New Roman" w:hAnsi="Georgia" w:cs="Calibri"/>
                <w:sz w:val="24"/>
                <w:szCs w:val="24"/>
                <w:lang w:val="en-GB"/>
              </w:rPr>
              <w:t>7</w:t>
            </w:r>
            <w:r w:rsidR="006C2AA0">
              <w:rPr>
                <w:rFonts w:ascii="Georgia" w:eastAsia="Times New Roman" w:hAnsi="Georgia" w:cs="Calibri" w:hint="cs"/>
                <w:sz w:val="24"/>
                <w:szCs w:val="24"/>
                <w:rtl/>
              </w:rPr>
              <w:t>0</w:t>
            </w:r>
          </w:p>
        </w:tc>
        <w:tc>
          <w:tcPr>
            <w:tcW w:w="1300" w:type="dxa"/>
            <w:tcBorders>
              <w:top w:val="single" w:sz="4" w:space="0" w:color="auto"/>
              <w:left w:val="nil"/>
              <w:bottom w:val="single" w:sz="4" w:space="0" w:color="auto"/>
              <w:right w:val="single" w:sz="4" w:space="0" w:color="auto"/>
            </w:tcBorders>
            <w:noWrap/>
          </w:tcPr>
          <w:p w14:paraId="178434E6" w14:textId="77777777" w:rsidR="00917DDC" w:rsidRPr="00605E4D" w:rsidRDefault="00917DDC"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5EE26B5" w14:textId="77777777" w:rsidR="00917DDC" w:rsidRPr="00605E4D" w:rsidRDefault="00917DDC" w:rsidP="00605E4D">
            <w:pPr>
              <w:spacing w:after="0" w:line="240" w:lineRule="auto"/>
              <w:jc w:val="center"/>
              <w:rPr>
                <w:rFonts w:ascii="Georgia" w:eastAsia="Times New Roman" w:hAnsi="Georgia" w:cs="Calibri"/>
                <w:sz w:val="24"/>
                <w:szCs w:val="24"/>
              </w:rPr>
            </w:pPr>
          </w:p>
        </w:tc>
      </w:tr>
      <w:tr w:rsidR="0092481B" w:rsidRPr="00605E4D" w14:paraId="05C04F55"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35001AE8" w14:textId="3DB01711" w:rsidR="0092481B" w:rsidRDefault="0092481B" w:rsidP="00605E4D">
            <w:pPr>
              <w:spacing w:after="0" w:line="240" w:lineRule="auto"/>
              <w:jc w:val="center"/>
              <w:rPr>
                <w:rFonts w:ascii="Georgia" w:eastAsia="Times New Roman" w:hAnsi="Georgia" w:cs="Calibri"/>
                <w:sz w:val="24"/>
                <w:szCs w:val="24"/>
                <w:rtl/>
              </w:rPr>
            </w:pPr>
            <w:r>
              <w:rPr>
                <w:rFonts w:ascii="Georgia" w:eastAsia="Times New Roman" w:hAnsi="Georgia" w:cs="Calibri" w:hint="cs"/>
                <w:sz w:val="24"/>
                <w:szCs w:val="24"/>
                <w:rtl/>
              </w:rPr>
              <w:t>5</w:t>
            </w:r>
          </w:p>
        </w:tc>
        <w:tc>
          <w:tcPr>
            <w:tcW w:w="4600" w:type="dxa"/>
            <w:tcBorders>
              <w:top w:val="single" w:sz="4" w:space="0" w:color="auto"/>
              <w:left w:val="single" w:sz="4" w:space="0" w:color="auto"/>
              <w:bottom w:val="single" w:sz="4" w:space="0" w:color="auto"/>
              <w:right w:val="single" w:sz="4" w:space="0" w:color="auto"/>
            </w:tcBorders>
          </w:tcPr>
          <w:p w14:paraId="79B7E373" w14:textId="77777777" w:rsidR="0092481B" w:rsidRDefault="00C16037" w:rsidP="00AC1D3B">
            <w:pPr>
              <w:spacing w:after="0" w:line="240" w:lineRule="auto"/>
              <w:jc w:val="center"/>
              <w:rPr>
                <w:rFonts w:ascii="Georgia" w:eastAsia="Times New Roman" w:hAnsi="Georgia" w:cs="Calibri"/>
                <w:sz w:val="24"/>
                <w:szCs w:val="24"/>
                <w:rtl/>
              </w:rPr>
            </w:pPr>
            <w:r w:rsidRPr="00C16037">
              <w:rPr>
                <w:rFonts w:ascii="Georgia" w:eastAsia="Times New Roman" w:hAnsi="Georgia" w:cs="Calibri"/>
                <w:sz w:val="24"/>
                <w:szCs w:val="24"/>
              </w:rPr>
              <w:t>Large plastic Strainers</w:t>
            </w:r>
          </w:p>
          <w:p w14:paraId="6014F6CB" w14:textId="216702FF" w:rsidR="00B84A25" w:rsidRPr="00917DDC" w:rsidRDefault="00B84A25" w:rsidP="00AC1D3B">
            <w:pPr>
              <w:spacing w:after="0" w:line="240" w:lineRule="auto"/>
              <w:jc w:val="center"/>
              <w:rPr>
                <w:rFonts w:ascii="Georgia" w:eastAsia="Times New Roman" w:hAnsi="Georgia" w:cs="Calibri"/>
                <w:sz w:val="24"/>
                <w:szCs w:val="24"/>
              </w:rPr>
            </w:pPr>
            <w:r>
              <w:rPr>
                <w:rFonts w:ascii="Georgia" w:eastAsia="Times New Roman" w:hAnsi="Georgia" w:cs="Calibri" w:hint="cs"/>
                <w:sz w:val="24"/>
                <w:szCs w:val="24"/>
                <w:rtl/>
              </w:rPr>
              <w:t>مصافي بلاستيك كبيرة</w:t>
            </w:r>
          </w:p>
        </w:tc>
        <w:tc>
          <w:tcPr>
            <w:tcW w:w="1823" w:type="dxa"/>
            <w:tcBorders>
              <w:top w:val="single" w:sz="4" w:space="0" w:color="auto"/>
              <w:left w:val="single" w:sz="4" w:space="0" w:color="auto"/>
              <w:bottom w:val="single" w:sz="4" w:space="0" w:color="auto"/>
              <w:right w:val="single" w:sz="4" w:space="0" w:color="auto"/>
            </w:tcBorders>
            <w:noWrap/>
            <w:vAlign w:val="center"/>
          </w:tcPr>
          <w:p w14:paraId="64162A00" w14:textId="77777777" w:rsidR="0092481B" w:rsidRDefault="00B84A25"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Strainers</w:t>
            </w:r>
          </w:p>
          <w:p w14:paraId="1F4CB2A6" w14:textId="34C6FC63" w:rsidR="00B84A25" w:rsidRPr="00B84A25" w:rsidRDefault="00B84A25" w:rsidP="006A4A81">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مصافي</w:t>
            </w:r>
          </w:p>
        </w:tc>
        <w:tc>
          <w:tcPr>
            <w:tcW w:w="889" w:type="dxa"/>
            <w:tcBorders>
              <w:top w:val="nil"/>
              <w:left w:val="nil"/>
              <w:bottom w:val="single" w:sz="4" w:space="0" w:color="auto"/>
              <w:right w:val="single" w:sz="4" w:space="0" w:color="auto"/>
            </w:tcBorders>
            <w:noWrap/>
            <w:vAlign w:val="center"/>
          </w:tcPr>
          <w:p w14:paraId="5C6E492B" w14:textId="75E88E65" w:rsidR="0092481B" w:rsidRPr="00AC5ADC" w:rsidRDefault="00AC5ADC" w:rsidP="00605E4D">
            <w:pPr>
              <w:spacing w:after="0" w:line="240" w:lineRule="auto"/>
              <w:jc w:val="center"/>
              <w:rPr>
                <w:rFonts w:ascii="Georgia" w:eastAsia="Times New Roman" w:hAnsi="Georgia" w:cs="Calibri"/>
                <w:sz w:val="24"/>
                <w:szCs w:val="24"/>
                <w:lang w:val="en-GB"/>
              </w:rPr>
            </w:pPr>
            <w:r>
              <w:rPr>
                <w:rFonts w:ascii="Georgia" w:eastAsia="Times New Roman" w:hAnsi="Georgia" w:cs="Calibri"/>
                <w:sz w:val="24"/>
                <w:szCs w:val="24"/>
                <w:lang w:val="en-GB"/>
              </w:rPr>
              <w:t>70</w:t>
            </w:r>
          </w:p>
        </w:tc>
        <w:tc>
          <w:tcPr>
            <w:tcW w:w="1300" w:type="dxa"/>
            <w:tcBorders>
              <w:top w:val="single" w:sz="4" w:space="0" w:color="auto"/>
              <w:left w:val="nil"/>
              <w:bottom w:val="single" w:sz="4" w:space="0" w:color="auto"/>
              <w:right w:val="single" w:sz="4" w:space="0" w:color="auto"/>
            </w:tcBorders>
            <w:noWrap/>
          </w:tcPr>
          <w:p w14:paraId="0DF9DFAD" w14:textId="77777777" w:rsidR="0092481B" w:rsidRPr="00605E4D" w:rsidRDefault="0092481B"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6069649" w14:textId="77777777" w:rsidR="0092481B" w:rsidRPr="00605E4D" w:rsidRDefault="0092481B" w:rsidP="00605E4D">
            <w:pPr>
              <w:spacing w:after="0" w:line="240" w:lineRule="auto"/>
              <w:jc w:val="center"/>
              <w:rPr>
                <w:rFonts w:ascii="Georgia" w:eastAsia="Times New Roman" w:hAnsi="Georgia" w:cs="Calibri"/>
                <w:sz w:val="24"/>
                <w:szCs w:val="24"/>
              </w:rPr>
            </w:pPr>
          </w:p>
        </w:tc>
      </w:tr>
      <w:tr w:rsidR="00B84A25" w:rsidRPr="00605E4D" w14:paraId="213EEC3C"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6236250B" w14:textId="05F96BB4" w:rsidR="00B84A25" w:rsidRDefault="00B84A25" w:rsidP="00605E4D">
            <w:pPr>
              <w:spacing w:after="0" w:line="240" w:lineRule="auto"/>
              <w:jc w:val="center"/>
              <w:rPr>
                <w:rFonts w:ascii="Georgia" w:eastAsia="Times New Roman" w:hAnsi="Georgia" w:cs="Calibri"/>
                <w:sz w:val="24"/>
                <w:szCs w:val="24"/>
                <w:rtl/>
              </w:rPr>
            </w:pPr>
            <w:r>
              <w:rPr>
                <w:rFonts w:ascii="Georgia" w:eastAsia="Times New Roman" w:hAnsi="Georgia" w:cs="Calibri" w:hint="cs"/>
                <w:sz w:val="24"/>
                <w:szCs w:val="24"/>
                <w:rtl/>
              </w:rPr>
              <w:t>6</w:t>
            </w:r>
          </w:p>
        </w:tc>
        <w:tc>
          <w:tcPr>
            <w:tcW w:w="4600" w:type="dxa"/>
            <w:tcBorders>
              <w:top w:val="single" w:sz="4" w:space="0" w:color="auto"/>
              <w:left w:val="single" w:sz="4" w:space="0" w:color="auto"/>
              <w:bottom w:val="single" w:sz="4" w:space="0" w:color="auto"/>
              <w:right w:val="single" w:sz="4" w:space="0" w:color="auto"/>
            </w:tcBorders>
          </w:tcPr>
          <w:p w14:paraId="32A46813" w14:textId="7F2C5E4C" w:rsidR="00B84A25" w:rsidRDefault="00DF12A1" w:rsidP="00AC1D3B">
            <w:pPr>
              <w:spacing w:after="0" w:line="240" w:lineRule="auto"/>
              <w:jc w:val="center"/>
              <w:rPr>
                <w:rFonts w:ascii="Georgia" w:eastAsia="Times New Roman" w:hAnsi="Georgia" w:cs="Calibri"/>
                <w:sz w:val="24"/>
                <w:szCs w:val="24"/>
                <w:rtl/>
              </w:rPr>
            </w:pPr>
            <w:r w:rsidRPr="00DF12A1">
              <w:rPr>
                <w:rFonts w:ascii="Georgia" w:eastAsia="Times New Roman" w:hAnsi="Georgia" w:cs="Calibri"/>
                <w:sz w:val="24"/>
                <w:szCs w:val="24"/>
              </w:rPr>
              <w:t xml:space="preserve">Milk cans (1 </w:t>
            </w:r>
            <w:r>
              <w:rPr>
                <w:rFonts w:ascii="Georgia" w:eastAsia="Times New Roman" w:hAnsi="Georgia" w:cs="Calibri"/>
                <w:sz w:val="24"/>
                <w:szCs w:val="24"/>
              </w:rPr>
              <w:t>pound</w:t>
            </w:r>
            <w:r w:rsidRPr="00DF12A1">
              <w:rPr>
                <w:rFonts w:ascii="Georgia" w:eastAsia="Times New Roman" w:hAnsi="Georgia" w:cs="Calibri"/>
                <w:sz w:val="24"/>
                <w:szCs w:val="24"/>
              </w:rPr>
              <w:t xml:space="preserve"> &amp; </w:t>
            </w:r>
            <w:r>
              <w:rPr>
                <w:rFonts w:ascii="Georgia" w:eastAsia="Times New Roman" w:hAnsi="Georgia" w:cs="Calibri"/>
                <w:sz w:val="24"/>
                <w:szCs w:val="24"/>
              </w:rPr>
              <w:t xml:space="preserve">½ </w:t>
            </w:r>
            <w:r w:rsidR="004F1AA6">
              <w:rPr>
                <w:rFonts w:ascii="Georgia" w:eastAsia="Times New Roman" w:hAnsi="Georgia" w:cs="Calibri"/>
                <w:sz w:val="24"/>
                <w:szCs w:val="24"/>
              </w:rPr>
              <w:t>pound</w:t>
            </w:r>
            <w:r w:rsidRPr="00DF12A1">
              <w:rPr>
                <w:rFonts w:ascii="Georgia" w:eastAsia="Times New Roman" w:hAnsi="Georgia" w:cs="Calibri"/>
                <w:sz w:val="24"/>
                <w:szCs w:val="24"/>
              </w:rPr>
              <w:t>)</w:t>
            </w:r>
          </w:p>
          <w:p w14:paraId="52380F2E" w14:textId="07A264C8" w:rsidR="00DF12A1" w:rsidRPr="00C16037" w:rsidRDefault="00DF12A1" w:rsidP="00AC1D3B">
            <w:pPr>
              <w:spacing w:after="0" w:line="240" w:lineRule="auto"/>
              <w:jc w:val="center"/>
              <w:rPr>
                <w:rFonts w:ascii="Georgia" w:eastAsia="Times New Roman" w:hAnsi="Georgia" w:cs="Calibri"/>
                <w:sz w:val="24"/>
                <w:szCs w:val="24"/>
              </w:rPr>
            </w:pPr>
            <w:r>
              <w:rPr>
                <w:rFonts w:ascii="Georgia" w:eastAsia="Times New Roman" w:hAnsi="Georgia" w:cs="Calibri" w:hint="cs"/>
                <w:sz w:val="24"/>
                <w:szCs w:val="24"/>
                <w:rtl/>
              </w:rPr>
              <w:t xml:space="preserve">طقم ارطال (رطل </w:t>
            </w:r>
            <w:r>
              <w:rPr>
                <w:rFonts w:ascii="Georgia" w:eastAsia="Times New Roman" w:hAnsi="Georgia" w:cs="Calibri"/>
                <w:sz w:val="24"/>
                <w:szCs w:val="24"/>
                <w:rtl/>
              </w:rPr>
              <w:t>–</w:t>
            </w:r>
            <w:r>
              <w:rPr>
                <w:rFonts w:ascii="Georgia" w:eastAsia="Times New Roman" w:hAnsi="Georgia" w:cs="Calibri" w:hint="cs"/>
                <w:sz w:val="24"/>
                <w:szCs w:val="24"/>
                <w:rtl/>
              </w:rPr>
              <w:t xml:space="preserve"> نص رطل )</w:t>
            </w:r>
          </w:p>
        </w:tc>
        <w:tc>
          <w:tcPr>
            <w:tcW w:w="1823" w:type="dxa"/>
            <w:tcBorders>
              <w:top w:val="single" w:sz="4" w:space="0" w:color="auto"/>
              <w:left w:val="single" w:sz="4" w:space="0" w:color="auto"/>
              <w:bottom w:val="single" w:sz="4" w:space="0" w:color="auto"/>
              <w:right w:val="single" w:sz="4" w:space="0" w:color="auto"/>
            </w:tcBorders>
            <w:noWrap/>
            <w:vAlign w:val="center"/>
          </w:tcPr>
          <w:p w14:paraId="4BAB3F09" w14:textId="4ABF784B" w:rsidR="00B84A25" w:rsidRDefault="00E206F1"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Set</w:t>
            </w:r>
          </w:p>
        </w:tc>
        <w:tc>
          <w:tcPr>
            <w:tcW w:w="889" w:type="dxa"/>
            <w:tcBorders>
              <w:top w:val="nil"/>
              <w:left w:val="nil"/>
              <w:bottom w:val="single" w:sz="4" w:space="0" w:color="auto"/>
              <w:right w:val="single" w:sz="4" w:space="0" w:color="auto"/>
            </w:tcBorders>
            <w:noWrap/>
            <w:vAlign w:val="center"/>
          </w:tcPr>
          <w:p w14:paraId="4FED0D50" w14:textId="77777777" w:rsidR="00B84A25"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7</w:t>
            </w:r>
            <w:r w:rsidR="009007AE">
              <w:rPr>
                <w:rFonts w:ascii="Georgia" w:eastAsia="Times New Roman" w:hAnsi="Georgia" w:cs="Calibri"/>
                <w:sz w:val="24"/>
                <w:szCs w:val="24"/>
              </w:rPr>
              <w:t>0</w:t>
            </w:r>
          </w:p>
          <w:p w14:paraId="408B0CBB" w14:textId="77777777" w:rsidR="00AC5ADC" w:rsidRDefault="00AC5ADC" w:rsidP="00605E4D">
            <w:pPr>
              <w:spacing w:after="0" w:line="240" w:lineRule="auto"/>
              <w:jc w:val="center"/>
              <w:rPr>
                <w:rFonts w:ascii="Georgia" w:eastAsia="Times New Roman" w:hAnsi="Georgia" w:cs="Calibri"/>
                <w:sz w:val="24"/>
                <w:szCs w:val="24"/>
              </w:rPr>
            </w:pPr>
            <w:r w:rsidRPr="00AC5ADC">
              <w:rPr>
                <w:rFonts w:ascii="Georgia" w:eastAsia="Times New Roman" w:hAnsi="Georgia" w:cs="Calibri"/>
                <w:sz w:val="24"/>
                <w:szCs w:val="24"/>
              </w:rPr>
              <w:t>(</w:t>
            </w:r>
            <w:r>
              <w:rPr>
                <w:rFonts w:ascii="Georgia" w:eastAsia="Times New Roman" w:hAnsi="Georgia" w:cs="Calibri"/>
                <w:sz w:val="24"/>
                <w:szCs w:val="24"/>
              </w:rPr>
              <w:t xml:space="preserve">35 pcs from </w:t>
            </w:r>
            <w:r w:rsidRPr="00AC5ADC">
              <w:rPr>
                <w:rFonts w:ascii="Georgia" w:eastAsia="Times New Roman" w:hAnsi="Georgia" w:cs="Calibri"/>
                <w:sz w:val="24"/>
                <w:szCs w:val="24"/>
              </w:rPr>
              <w:t>1 pound &amp;</w:t>
            </w:r>
            <w:r>
              <w:rPr>
                <w:rFonts w:ascii="Georgia" w:eastAsia="Times New Roman" w:hAnsi="Georgia" w:cs="Calibri"/>
                <w:sz w:val="24"/>
                <w:szCs w:val="24"/>
              </w:rPr>
              <w:t xml:space="preserve"> 35 pcs from</w:t>
            </w:r>
            <w:r w:rsidRPr="00AC5ADC">
              <w:rPr>
                <w:rFonts w:ascii="Georgia" w:eastAsia="Times New Roman" w:hAnsi="Georgia" w:cs="Calibri"/>
                <w:sz w:val="24"/>
                <w:szCs w:val="24"/>
              </w:rPr>
              <w:t xml:space="preserve"> ½ pound)</w:t>
            </w:r>
          </w:p>
          <w:p w14:paraId="039E289F" w14:textId="5103C52C" w:rsidR="00AC5ADC" w:rsidRPr="00AC5ADC" w:rsidRDefault="00AC5ADC" w:rsidP="00605E4D">
            <w:pPr>
              <w:spacing w:after="0" w:line="240" w:lineRule="auto"/>
              <w:jc w:val="center"/>
              <w:rPr>
                <w:rFonts w:ascii="Georgia" w:eastAsia="Times New Roman" w:hAnsi="Georgia" w:cs="Calibri"/>
                <w:sz w:val="24"/>
                <w:szCs w:val="24"/>
                <w:rtl/>
              </w:rPr>
            </w:pPr>
          </w:p>
        </w:tc>
        <w:tc>
          <w:tcPr>
            <w:tcW w:w="1300" w:type="dxa"/>
            <w:tcBorders>
              <w:top w:val="single" w:sz="4" w:space="0" w:color="auto"/>
              <w:left w:val="nil"/>
              <w:bottom w:val="single" w:sz="4" w:space="0" w:color="auto"/>
              <w:right w:val="single" w:sz="4" w:space="0" w:color="auto"/>
            </w:tcBorders>
            <w:noWrap/>
          </w:tcPr>
          <w:p w14:paraId="658901E6" w14:textId="77777777" w:rsidR="00B84A25" w:rsidRPr="00605E4D" w:rsidRDefault="00B84A25"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541ABFDA" w14:textId="77777777" w:rsidR="00B84A25" w:rsidRPr="00605E4D" w:rsidRDefault="00B84A25" w:rsidP="00605E4D">
            <w:pPr>
              <w:spacing w:after="0" w:line="240" w:lineRule="auto"/>
              <w:jc w:val="center"/>
              <w:rPr>
                <w:rFonts w:ascii="Georgia" w:eastAsia="Times New Roman" w:hAnsi="Georgia" w:cs="Calibri"/>
                <w:sz w:val="24"/>
                <w:szCs w:val="24"/>
              </w:rPr>
            </w:pPr>
          </w:p>
        </w:tc>
      </w:tr>
      <w:tr w:rsidR="00D6041B" w:rsidRPr="00605E4D" w14:paraId="4A0ED1CA"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58467992" w14:textId="35930328" w:rsidR="00D6041B" w:rsidRDefault="00D6041B" w:rsidP="00605E4D">
            <w:pPr>
              <w:spacing w:after="0" w:line="240" w:lineRule="auto"/>
              <w:jc w:val="center"/>
              <w:rPr>
                <w:rFonts w:ascii="Georgia" w:eastAsia="Times New Roman" w:hAnsi="Georgia" w:cs="Calibri"/>
                <w:sz w:val="24"/>
                <w:szCs w:val="24"/>
                <w:rtl/>
              </w:rPr>
            </w:pPr>
            <w:r>
              <w:rPr>
                <w:rFonts w:ascii="Georgia" w:eastAsia="Times New Roman" w:hAnsi="Georgia" w:cs="Calibri"/>
                <w:sz w:val="24"/>
                <w:szCs w:val="24"/>
              </w:rPr>
              <w:lastRenderedPageBreak/>
              <w:t>7</w:t>
            </w:r>
          </w:p>
        </w:tc>
        <w:tc>
          <w:tcPr>
            <w:tcW w:w="4600" w:type="dxa"/>
            <w:tcBorders>
              <w:top w:val="single" w:sz="4" w:space="0" w:color="auto"/>
              <w:left w:val="single" w:sz="4" w:space="0" w:color="auto"/>
              <w:bottom w:val="single" w:sz="4" w:space="0" w:color="auto"/>
              <w:right w:val="single" w:sz="4" w:space="0" w:color="auto"/>
            </w:tcBorders>
          </w:tcPr>
          <w:p w14:paraId="6F9D84E8" w14:textId="77777777" w:rsidR="00D6041B" w:rsidRDefault="004C4BF5" w:rsidP="00AC1D3B">
            <w:pPr>
              <w:spacing w:after="0" w:line="240" w:lineRule="auto"/>
              <w:jc w:val="center"/>
              <w:rPr>
                <w:rFonts w:ascii="Georgia" w:eastAsia="Times New Roman" w:hAnsi="Georgia" w:cs="Calibri"/>
                <w:sz w:val="24"/>
                <w:szCs w:val="24"/>
                <w:rtl/>
              </w:rPr>
            </w:pPr>
            <w:r w:rsidRPr="004C4BF5">
              <w:rPr>
                <w:rFonts w:ascii="Georgia" w:eastAsia="Times New Roman" w:hAnsi="Georgia" w:cs="Calibri"/>
                <w:sz w:val="24"/>
                <w:szCs w:val="24"/>
              </w:rPr>
              <w:t>Lare plastic Wash</w:t>
            </w:r>
          </w:p>
          <w:p w14:paraId="22B2CDED" w14:textId="1848E766" w:rsidR="00B8325B" w:rsidRPr="00B8325B" w:rsidRDefault="00B8325B" w:rsidP="00AC1D3B">
            <w:pPr>
              <w:spacing w:after="0" w:line="240" w:lineRule="auto"/>
              <w:jc w:val="center"/>
              <w:rPr>
                <w:rFonts w:ascii="Georgia" w:eastAsia="Times New Roman" w:hAnsi="Georgia" w:cs="Calibri"/>
                <w:sz w:val="24"/>
                <w:szCs w:val="24"/>
                <w:rtl/>
                <w:lang w:val="en-GB"/>
              </w:rPr>
            </w:pPr>
            <w:r>
              <w:rPr>
                <w:rFonts w:ascii="Georgia" w:eastAsia="Times New Roman" w:hAnsi="Georgia" w:cs="Calibri" w:hint="cs"/>
                <w:sz w:val="24"/>
                <w:szCs w:val="24"/>
                <w:rtl/>
                <w:lang w:val="en-GB"/>
              </w:rPr>
              <w:t>طشت بلاستيك كبير</w:t>
            </w:r>
          </w:p>
        </w:tc>
        <w:tc>
          <w:tcPr>
            <w:tcW w:w="1823" w:type="dxa"/>
            <w:tcBorders>
              <w:top w:val="single" w:sz="4" w:space="0" w:color="auto"/>
              <w:left w:val="single" w:sz="4" w:space="0" w:color="auto"/>
              <w:bottom w:val="single" w:sz="4" w:space="0" w:color="auto"/>
              <w:right w:val="single" w:sz="4" w:space="0" w:color="auto"/>
            </w:tcBorders>
            <w:noWrap/>
            <w:vAlign w:val="center"/>
          </w:tcPr>
          <w:p w14:paraId="4092C88D" w14:textId="0CE3702F" w:rsidR="00D6041B" w:rsidRDefault="00930020"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Basin</w:t>
            </w:r>
          </w:p>
        </w:tc>
        <w:tc>
          <w:tcPr>
            <w:tcW w:w="889" w:type="dxa"/>
            <w:tcBorders>
              <w:top w:val="nil"/>
              <w:left w:val="nil"/>
              <w:bottom w:val="single" w:sz="4" w:space="0" w:color="auto"/>
              <w:right w:val="single" w:sz="4" w:space="0" w:color="auto"/>
            </w:tcBorders>
            <w:noWrap/>
            <w:vAlign w:val="center"/>
          </w:tcPr>
          <w:p w14:paraId="5A249FB0" w14:textId="443426F0" w:rsidR="00D6041B"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3</w:t>
            </w:r>
            <w:r w:rsidR="00930020">
              <w:rPr>
                <w:rFonts w:ascii="Georgia" w:eastAsia="Times New Roman" w:hAnsi="Georgia" w:cs="Calibri"/>
                <w:sz w:val="24"/>
                <w:szCs w:val="24"/>
              </w:rPr>
              <w:t>5</w:t>
            </w:r>
          </w:p>
        </w:tc>
        <w:tc>
          <w:tcPr>
            <w:tcW w:w="1300" w:type="dxa"/>
            <w:tcBorders>
              <w:top w:val="single" w:sz="4" w:space="0" w:color="auto"/>
              <w:left w:val="nil"/>
              <w:bottom w:val="single" w:sz="4" w:space="0" w:color="auto"/>
              <w:right w:val="single" w:sz="4" w:space="0" w:color="auto"/>
            </w:tcBorders>
            <w:noWrap/>
          </w:tcPr>
          <w:p w14:paraId="4A0F144E" w14:textId="77777777" w:rsidR="00D6041B" w:rsidRPr="00605E4D" w:rsidRDefault="00D6041B"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3F8AC75B" w14:textId="77777777" w:rsidR="00D6041B" w:rsidRPr="00605E4D" w:rsidRDefault="00D6041B" w:rsidP="00605E4D">
            <w:pPr>
              <w:spacing w:after="0" w:line="240" w:lineRule="auto"/>
              <w:jc w:val="center"/>
              <w:rPr>
                <w:rFonts w:ascii="Georgia" w:eastAsia="Times New Roman" w:hAnsi="Georgia" w:cs="Calibri"/>
                <w:sz w:val="24"/>
                <w:szCs w:val="24"/>
              </w:rPr>
            </w:pPr>
          </w:p>
        </w:tc>
      </w:tr>
      <w:tr w:rsidR="00930020" w:rsidRPr="00605E4D" w14:paraId="7A0932CA"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6B12D15A" w14:textId="4DEE7B33" w:rsidR="00930020" w:rsidRDefault="00930020"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8</w:t>
            </w:r>
          </w:p>
        </w:tc>
        <w:tc>
          <w:tcPr>
            <w:tcW w:w="4600" w:type="dxa"/>
            <w:tcBorders>
              <w:top w:val="single" w:sz="4" w:space="0" w:color="auto"/>
              <w:left w:val="single" w:sz="4" w:space="0" w:color="auto"/>
              <w:bottom w:val="single" w:sz="4" w:space="0" w:color="auto"/>
              <w:right w:val="single" w:sz="4" w:space="0" w:color="auto"/>
            </w:tcBorders>
          </w:tcPr>
          <w:p w14:paraId="06CF54ED" w14:textId="2DE7F59D" w:rsidR="00930020" w:rsidRDefault="00461DEF" w:rsidP="00AC1D3B">
            <w:pPr>
              <w:spacing w:after="0" w:line="240" w:lineRule="auto"/>
              <w:jc w:val="center"/>
              <w:rPr>
                <w:rFonts w:ascii="Georgia" w:eastAsia="Times New Roman" w:hAnsi="Georgia" w:cs="Calibri"/>
                <w:sz w:val="24"/>
                <w:szCs w:val="24"/>
                <w:rtl/>
              </w:rPr>
            </w:pPr>
            <w:r w:rsidRPr="00461DEF">
              <w:rPr>
                <w:rFonts w:ascii="Georgia" w:eastAsia="Times New Roman" w:hAnsi="Georgia" w:cs="Calibri"/>
                <w:sz w:val="24"/>
                <w:szCs w:val="24"/>
              </w:rPr>
              <w:t xml:space="preserve">Liquid Soap </w:t>
            </w:r>
            <w:r w:rsidR="00BF4A07">
              <w:rPr>
                <w:rFonts w:ascii="Georgia" w:eastAsia="Times New Roman" w:hAnsi="Georgia" w:cs="Calibri"/>
                <w:sz w:val="24"/>
                <w:szCs w:val="24"/>
              </w:rPr>
              <w:t>Jerkin 16 Liters</w:t>
            </w:r>
          </w:p>
          <w:p w14:paraId="3B5E33E6" w14:textId="77777777" w:rsidR="00FB69AE" w:rsidRDefault="00FB69AE" w:rsidP="00827EDF">
            <w:pPr>
              <w:spacing w:after="0" w:line="240" w:lineRule="auto"/>
              <w:rPr>
                <w:rFonts w:ascii="Georgia" w:eastAsia="Times New Roman" w:hAnsi="Georgia" w:cs="Calibri"/>
                <w:sz w:val="24"/>
                <w:szCs w:val="24"/>
                <w:rtl/>
              </w:rPr>
            </w:pPr>
          </w:p>
          <w:p w14:paraId="4BF6664D" w14:textId="198A36AE" w:rsidR="00FB69AE" w:rsidRPr="004C4BF5" w:rsidRDefault="00FB69AE" w:rsidP="00AC1D3B">
            <w:pPr>
              <w:spacing w:after="0" w:line="240" w:lineRule="auto"/>
              <w:jc w:val="center"/>
              <w:rPr>
                <w:rFonts w:ascii="Georgia" w:eastAsia="Times New Roman" w:hAnsi="Georgia" w:cs="Calibri"/>
                <w:sz w:val="24"/>
                <w:szCs w:val="24"/>
              </w:rPr>
            </w:pPr>
            <w:r w:rsidRPr="00FB69AE">
              <w:rPr>
                <w:rFonts w:ascii="Georgia" w:eastAsia="Times New Roman" w:hAnsi="Georgia" w:cs="Calibri"/>
                <w:sz w:val="24"/>
                <w:szCs w:val="24"/>
                <w:rtl/>
              </w:rPr>
              <w:t xml:space="preserve">صابون </w:t>
            </w:r>
            <w:r>
              <w:rPr>
                <w:rFonts w:ascii="Georgia" w:eastAsia="Times New Roman" w:hAnsi="Georgia" w:cs="Calibri" w:hint="cs"/>
                <w:sz w:val="24"/>
                <w:szCs w:val="24"/>
                <w:rtl/>
              </w:rPr>
              <w:t>س</w:t>
            </w:r>
            <w:r w:rsidRPr="00FB69AE">
              <w:rPr>
                <w:rFonts w:ascii="Georgia" w:eastAsia="Times New Roman" w:hAnsi="Georgia" w:cs="Calibri"/>
                <w:sz w:val="24"/>
                <w:szCs w:val="24"/>
                <w:rtl/>
              </w:rPr>
              <w:t>ائل جركانة سعة 16 لتر</w:t>
            </w:r>
          </w:p>
        </w:tc>
        <w:tc>
          <w:tcPr>
            <w:tcW w:w="1823" w:type="dxa"/>
            <w:tcBorders>
              <w:top w:val="single" w:sz="4" w:space="0" w:color="auto"/>
              <w:left w:val="single" w:sz="4" w:space="0" w:color="auto"/>
              <w:bottom w:val="single" w:sz="4" w:space="0" w:color="auto"/>
              <w:right w:val="single" w:sz="4" w:space="0" w:color="auto"/>
            </w:tcBorders>
            <w:noWrap/>
            <w:vAlign w:val="center"/>
          </w:tcPr>
          <w:p w14:paraId="46BF7482" w14:textId="6C85223D" w:rsidR="00930020" w:rsidRDefault="005430A4"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Gallon</w:t>
            </w:r>
          </w:p>
        </w:tc>
        <w:tc>
          <w:tcPr>
            <w:tcW w:w="889" w:type="dxa"/>
            <w:tcBorders>
              <w:top w:val="nil"/>
              <w:left w:val="nil"/>
              <w:bottom w:val="single" w:sz="4" w:space="0" w:color="auto"/>
              <w:right w:val="single" w:sz="4" w:space="0" w:color="auto"/>
            </w:tcBorders>
            <w:noWrap/>
            <w:vAlign w:val="center"/>
          </w:tcPr>
          <w:p w14:paraId="39E58594" w14:textId="1ED5E37D" w:rsidR="00930020"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3</w:t>
            </w:r>
            <w:r w:rsidR="002C0460">
              <w:rPr>
                <w:rFonts w:ascii="Georgia" w:eastAsia="Times New Roman" w:hAnsi="Georgia" w:cs="Calibri"/>
                <w:sz w:val="24"/>
                <w:szCs w:val="24"/>
              </w:rPr>
              <w:t>5</w:t>
            </w:r>
          </w:p>
        </w:tc>
        <w:tc>
          <w:tcPr>
            <w:tcW w:w="1300" w:type="dxa"/>
            <w:tcBorders>
              <w:top w:val="single" w:sz="4" w:space="0" w:color="auto"/>
              <w:left w:val="nil"/>
              <w:bottom w:val="single" w:sz="4" w:space="0" w:color="auto"/>
              <w:right w:val="single" w:sz="4" w:space="0" w:color="auto"/>
            </w:tcBorders>
            <w:noWrap/>
          </w:tcPr>
          <w:p w14:paraId="35425D40" w14:textId="77777777" w:rsidR="00930020" w:rsidRPr="00605E4D" w:rsidRDefault="00930020"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E003BF6" w14:textId="77777777" w:rsidR="00930020" w:rsidRPr="00605E4D" w:rsidRDefault="00930020" w:rsidP="00605E4D">
            <w:pPr>
              <w:spacing w:after="0" w:line="240" w:lineRule="auto"/>
              <w:jc w:val="center"/>
              <w:rPr>
                <w:rFonts w:ascii="Georgia" w:eastAsia="Times New Roman" w:hAnsi="Georgia" w:cs="Calibri"/>
                <w:sz w:val="24"/>
                <w:szCs w:val="24"/>
              </w:rPr>
            </w:pPr>
          </w:p>
        </w:tc>
      </w:tr>
      <w:tr w:rsidR="002C0460" w:rsidRPr="00605E4D" w14:paraId="55FD4B64" w14:textId="77777777" w:rsidTr="00AC5ADC">
        <w:trPr>
          <w:trHeight w:val="4103"/>
        </w:trPr>
        <w:tc>
          <w:tcPr>
            <w:tcW w:w="760" w:type="dxa"/>
            <w:tcBorders>
              <w:top w:val="nil"/>
              <w:left w:val="single" w:sz="4" w:space="0" w:color="auto"/>
              <w:bottom w:val="single" w:sz="4" w:space="0" w:color="auto"/>
              <w:right w:val="single" w:sz="4" w:space="0" w:color="auto"/>
            </w:tcBorders>
            <w:noWrap/>
            <w:vAlign w:val="center"/>
          </w:tcPr>
          <w:p w14:paraId="53C1CE9D" w14:textId="71421397" w:rsidR="002C0460" w:rsidRDefault="002C0460"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9</w:t>
            </w:r>
          </w:p>
        </w:tc>
        <w:tc>
          <w:tcPr>
            <w:tcW w:w="4600" w:type="dxa"/>
            <w:tcBorders>
              <w:top w:val="single" w:sz="4" w:space="0" w:color="auto"/>
              <w:left w:val="single" w:sz="4" w:space="0" w:color="auto"/>
              <w:bottom w:val="single" w:sz="4" w:space="0" w:color="auto"/>
              <w:right w:val="single" w:sz="4" w:space="0" w:color="auto"/>
            </w:tcBorders>
          </w:tcPr>
          <w:p w14:paraId="6C2B8567" w14:textId="26CB7B89" w:rsidR="002C0460" w:rsidRDefault="0094272E" w:rsidP="00AC1D3B">
            <w:pPr>
              <w:spacing w:after="0" w:line="240" w:lineRule="auto"/>
              <w:jc w:val="center"/>
              <w:rPr>
                <w:rFonts w:ascii="Georgia" w:eastAsia="Times New Roman" w:hAnsi="Georgia" w:cs="Calibri"/>
                <w:sz w:val="24"/>
                <w:szCs w:val="24"/>
              </w:rPr>
            </w:pPr>
            <w:r w:rsidRPr="0094272E">
              <w:rPr>
                <w:rFonts w:ascii="Georgia" w:eastAsia="Times New Roman" w:hAnsi="Georgia" w:cs="Calibri"/>
                <w:sz w:val="24"/>
                <w:szCs w:val="24"/>
              </w:rPr>
              <w:t>Cleaning Brush</w:t>
            </w:r>
          </w:p>
          <w:p w14:paraId="4D202EDB" w14:textId="0853083D" w:rsidR="00450BD9" w:rsidRPr="0094272E" w:rsidRDefault="00450BD9" w:rsidP="00AC1D3B">
            <w:pPr>
              <w:spacing w:after="0" w:line="240" w:lineRule="auto"/>
              <w:jc w:val="center"/>
              <w:rPr>
                <w:rFonts w:ascii="Georgia" w:eastAsia="Times New Roman" w:hAnsi="Georgia" w:cs="Calibri"/>
                <w:sz w:val="24"/>
                <w:szCs w:val="24"/>
                <w:lang w:val="en-GB"/>
              </w:rPr>
            </w:pPr>
            <w:r w:rsidRPr="00450BD9">
              <w:rPr>
                <w:rFonts w:ascii="Georgia" w:eastAsia="Times New Roman" w:hAnsi="Georgia" w:cs="Calibri"/>
                <w:sz w:val="24"/>
                <w:szCs w:val="24"/>
                <w:rtl/>
                <w:lang w:val="en-GB"/>
              </w:rPr>
              <w:t>فرشة غسيل الاوانى</w:t>
            </w:r>
          </w:p>
        </w:tc>
        <w:tc>
          <w:tcPr>
            <w:tcW w:w="1823" w:type="dxa"/>
            <w:tcBorders>
              <w:top w:val="single" w:sz="4" w:space="0" w:color="auto"/>
              <w:left w:val="single" w:sz="4" w:space="0" w:color="auto"/>
              <w:bottom w:val="single" w:sz="4" w:space="0" w:color="auto"/>
              <w:right w:val="single" w:sz="4" w:space="0" w:color="auto"/>
            </w:tcBorders>
            <w:noWrap/>
            <w:vAlign w:val="center"/>
          </w:tcPr>
          <w:p w14:paraId="6A67CF7A" w14:textId="77777777" w:rsidR="002C0460" w:rsidRDefault="00B45771" w:rsidP="00AC5ADC">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Brush</w:t>
            </w:r>
          </w:p>
          <w:p w14:paraId="66B26EE2" w14:textId="6F80E7BD" w:rsidR="00AC5ADC" w:rsidRPr="00AC5ADC" w:rsidRDefault="00AC5ADC" w:rsidP="00283E6B">
            <w:pPr>
              <w:spacing w:after="0" w:line="240" w:lineRule="auto"/>
              <w:rPr>
                <w:rFonts w:ascii="Georgia" w:eastAsia="Times New Roman" w:hAnsi="Georgia" w:cs="Calibri"/>
                <w:sz w:val="24"/>
                <w:szCs w:val="24"/>
                <w:lang w:val="en-GB"/>
              </w:rPr>
            </w:pPr>
          </w:p>
        </w:tc>
        <w:tc>
          <w:tcPr>
            <w:tcW w:w="889" w:type="dxa"/>
            <w:tcBorders>
              <w:top w:val="nil"/>
              <w:left w:val="nil"/>
              <w:bottom w:val="single" w:sz="4" w:space="0" w:color="auto"/>
              <w:right w:val="single" w:sz="4" w:space="0" w:color="auto"/>
            </w:tcBorders>
            <w:noWrap/>
            <w:vAlign w:val="center"/>
          </w:tcPr>
          <w:p w14:paraId="6654C072" w14:textId="719656FF" w:rsidR="002C0460" w:rsidRDefault="00AC5ADC" w:rsidP="00605E4D">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70</w:t>
            </w:r>
          </w:p>
        </w:tc>
        <w:tc>
          <w:tcPr>
            <w:tcW w:w="1300" w:type="dxa"/>
            <w:tcBorders>
              <w:top w:val="single" w:sz="4" w:space="0" w:color="auto"/>
              <w:left w:val="nil"/>
              <w:bottom w:val="single" w:sz="4" w:space="0" w:color="auto"/>
              <w:right w:val="single" w:sz="4" w:space="0" w:color="auto"/>
            </w:tcBorders>
            <w:noWrap/>
          </w:tcPr>
          <w:p w14:paraId="5C67C847" w14:textId="77777777" w:rsidR="002C0460" w:rsidRPr="00605E4D" w:rsidRDefault="002C0460" w:rsidP="00605E4D">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147B3718" w14:textId="77777777" w:rsidR="002C0460" w:rsidRPr="00605E4D" w:rsidRDefault="002C0460" w:rsidP="00605E4D">
            <w:pPr>
              <w:spacing w:after="0" w:line="240" w:lineRule="auto"/>
              <w:jc w:val="center"/>
              <w:rPr>
                <w:rFonts w:ascii="Georgia" w:eastAsia="Times New Roman" w:hAnsi="Georgia" w:cs="Calibri"/>
                <w:sz w:val="24"/>
                <w:szCs w:val="24"/>
              </w:rPr>
            </w:pPr>
          </w:p>
        </w:tc>
      </w:tr>
      <w:tr w:rsidR="00605E4D" w:rsidRPr="00605E4D" w14:paraId="6D4BA543" w14:textId="77777777" w:rsidTr="00AC5ADC">
        <w:trPr>
          <w:trHeight w:val="300"/>
        </w:trPr>
        <w:tc>
          <w:tcPr>
            <w:tcW w:w="760" w:type="dxa"/>
            <w:tcBorders>
              <w:top w:val="nil"/>
              <w:left w:val="single" w:sz="4" w:space="0" w:color="auto"/>
              <w:bottom w:val="single" w:sz="4" w:space="0" w:color="auto"/>
              <w:right w:val="single" w:sz="4" w:space="0" w:color="auto"/>
            </w:tcBorders>
            <w:shd w:val="clear" w:color="auto" w:fill="FABF8F"/>
            <w:noWrap/>
            <w:vAlign w:val="center"/>
            <w:hideMark/>
          </w:tcPr>
          <w:p w14:paraId="43D207F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shd w:val="clear" w:color="auto" w:fill="FABF8F"/>
            <w:noWrap/>
            <w:vAlign w:val="center"/>
            <w:hideMark/>
          </w:tcPr>
          <w:p w14:paraId="6B87E88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Sub total</w:t>
            </w:r>
          </w:p>
        </w:tc>
        <w:tc>
          <w:tcPr>
            <w:tcW w:w="1823" w:type="dxa"/>
            <w:tcBorders>
              <w:top w:val="nil"/>
              <w:left w:val="nil"/>
              <w:bottom w:val="single" w:sz="4" w:space="0" w:color="auto"/>
              <w:right w:val="single" w:sz="4" w:space="0" w:color="auto"/>
            </w:tcBorders>
            <w:shd w:val="clear" w:color="auto" w:fill="FABF8F"/>
            <w:noWrap/>
            <w:vAlign w:val="bottom"/>
            <w:hideMark/>
          </w:tcPr>
          <w:p w14:paraId="57EFF7BA"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889" w:type="dxa"/>
            <w:tcBorders>
              <w:top w:val="nil"/>
              <w:left w:val="nil"/>
              <w:bottom w:val="single" w:sz="4" w:space="0" w:color="auto"/>
              <w:right w:val="single" w:sz="4" w:space="0" w:color="auto"/>
            </w:tcBorders>
            <w:shd w:val="clear" w:color="auto" w:fill="FABF8F"/>
            <w:noWrap/>
            <w:vAlign w:val="bottom"/>
            <w:hideMark/>
          </w:tcPr>
          <w:p w14:paraId="2BFF8A71"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shd w:val="clear" w:color="auto" w:fill="FABF8F"/>
            <w:noWrap/>
            <w:vAlign w:val="bottom"/>
            <w:hideMark/>
          </w:tcPr>
          <w:p w14:paraId="056ECBCC"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shd w:val="clear" w:color="auto" w:fill="FABF8F"/>
            <w:noWrap/>
            <w:vAlign w:val="bottom"/>
            <w:hideMark/>
          </w:tcPr>
          <w:p w14:paraId="068D142D"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r w:rsidR="00605E4D" w:rsidRPr="00605E4D" w14:paraId="5EA5EF5B" w14:textId="77777777" w:rsidTr="00AC5ADC">
        <w:trPr>
          <w:trHeight w:val="300"/>
        </w:trPr>
        <w:tc>
          <w:tcPr>
            <w:tcW w:w="760" w:type="dxa"/>
            <w:tcBorders>
              <w:top w:val="nil"/>
              <w:left w:val="single" w:sz="4" w:space="0" w:color="auto"/>
              <w:bottom w:val="single" w:sz="4" w:space="0" w:color="auto"/>
              <w:right w:val="single" w:sz="4" w:space="0" w:color="auto"/>
            </w:tcBorders>
            <w:noWrap/>
            <w:vAlign w:val="center"/>
            <w:hideMark/>
          </w:tcPr>
          <w:p w14:paraId="0A0FEDE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noWrap/>
            <w:vAlign w:val="center"/>
            <w:hideMark/>
          </w:tcPr>
          <w:p w14:paraId="2026ACC8"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xml:space="preserve">Vat 17% </w:t>
            </w:r>
          </w:p>
        </w:tc>
        <w:tc>
          <w:tcPr>
            <w:tcW w:w="1823" w:type="dxa"/>
            <w:tcBorders>
              <w:top w:val="nil"/>
              <w:left w:val="nil"/>
              <w:bottom w:val="single" w:sz="4" w:space="0" w:color="auto"/>
              <w:right w:val="single" w:sz="4" w:space="0" w:color="auto"/>
            </w:tcBorders>
            <w:noWrap/>
            <w:vAlign w:val="bottom"/>
            <w:hideMark/>
          </w:tcPr>
          <w:p w14:paraId="06BF43C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889" w:type="dxa"/>
            <w:tcBorders>
              <w:top w:val="nil"/>
              <w:left w:val="nil"/>
              <w:bottom w:val="single" w:sz="4" w:space="0" w:color="auto"/>
              <w:right w:val="single" w:sz="4" w:space="0" w:color="auto"/>
            </w:tcBorders>
            <w:noWrap/>
            <w:vAlign w:val="bottom"/>
            <w:hideMark/>
          </w:tcPr>
          <w:p w14:paraId="7298224D"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noWrap/>
            <w:vAlign w:val="bottom"/>
            <w:hideMark/>
          </w:tcPr>
          <w:p w14:paraId="5168CB3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noWrap/>
            <w:vAlign w:val="bottom"/>
            <w:hideMark/>
          </w:tcPr>
          <w:p w14:paraId="3C492F3C"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r w:rsidR="00605E4D" w:rsidRPr="00605E4D" w14:paraId="365047EF" w14:textId="77777777" w:rsidTr="00AC5ADC">
        <w:trPr>
          <w:trHeight w:val="300"/>
        </w:trPr>
        <w:tc>
          <w:tcPr>
            <w:tcW w:w="760" w:type="dxa"/>
            <w:tcBorders>
              <w:top w:val="nil"/>
              <w:left w:val="single" w:sz="4" w:space="0" w:color="auto"/>
              <w:bottom w:val="single" w:sz="4" w:space="0" w:color="auto"/>
              <w:right w:val="single" w:sz="4" w:space="0" w:color="auto"/>
            </w:tcBorders>
            <w:shd w:val="clear" w:color="auto" w:fill="92D050"/>
            <w:noWrap/>
            <w:vAlign w:val="center"/>
            <w:hideMark/>
          </w:tcPr>
          <w:p w14:paraId="1EDC58BE"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shd w:val="clear" w:color="auto" w:fill="92D050"/>
            <w:noWrap/>
            <w:vAlign w:val="center"/>
            <w:hideMark/>
          </w:tcPr>
          <w:p w14:paraId="06452CF8"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xml:space="preserve">Grand total </w:t>
            </w:r>
          </w:p>
        </w:tc>
        <w:tc>
          <w:tcPr>
            <w:tcW w:w="1823" w:type="dxa"/>
            <w:tcBorders>
              <w:top w:val="nil"/>
              <w:left w:val="nil"/>
              <w:bottom w:val="single" w:sz="4" w:space="0" w:color="auto"/>
              <w:right w:val="single" w:sz="4" w:space="0" w:color="auto"/>
            </w:tcBorders>
            <w:shd w:val="clear" w:color="auto" w:fill="92D050"/>
            <w:noWrap/>
            <w:vAlign w:val="bottom"/>
            <w:hideMark/>
          </w:tcPr>
          <w:p w14:paraId="26DAE58F"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889" w:type="dxa"/>
            <w:tcBorders>
              <w:top w:val="nil"/>
              <w:left w:val="nil"/>
              <w:bottom w:val="single" w:sz="4" w:space="0" w:color="auto"/>
              <w:right w:val="single" w:sz="4" w:space="0" w:color="auto"/>
            </w:tcBorders>
            <w:shd w:val="clear" w:color="auto" w:fill="92D050"/>
            <w:noWrap/>
            <w:vAlign w:val="bottom"/>
            <w:hideMark/>
          </w:tcPr>
          <w:p w14:paraId="36A57305"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shd w:val="clear" w:color="auto" w:fill="92D050"/>
            <w:noWrap/>
            <w:vAlign w:val="bottom"/>
            <w:hideMark/>
          </w:tcPr>
          <w:p w14:paraId="043A590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shd w:val="clear" w:color="auto" w:fill="92D050"/>
            <w:noWrap/>
            <w:vAlign w:val="bottom"/>
            <w:hideMark/>
          </w:tcPr>
          <w:p w14:paraId="4D75ABE5"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bl>
    <w:p w14:paraId="2EA4447C" w14:textId="77777777" w:rsidR="00544A6F" w:rsidRDefault="00544A6F" w:rsidP="00CD2122">
      <w:pPr>
        <w:rPr>
          <w:rFonts w:ascii="Georgia" w:eastAsia="Times New Roman" w:hAnsi="Georgia" w:cstheme="majorBidi"/>
          <w:b/>
          <w:bCs/>
          <w:u w:val="single"/>
          <w:rtl/>
        </w:rPr>
      </w:pPr>
    </w:p>
    <w:p w14:paraId="56B9BC6F" w14:textId="77777777" w:rsidR="002B1748" w:rsidRPr="002F7E9F" w:rsidRDefault="002B1748" w:rsidP="00532470">
      <w:pPr>
        <w:pStyle w:val="ListParagraph"/>
        <w:spacing w:after="0" w:line="240" w:lineRule="auto"/>
        <w:ind w:left="360"/>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05CDE632" w14:textId="303FFFDB" w:rsidR="00CD2122" w:rsidRDefault="002C1B48" w:rsidP="00605E4D">
      <w:pPr>
        <w:tabs>
          <w:tab w:val="left" w:pos="5121"/>
        </w:tabs>
        <w:jc w:val="right"/>
        <w:rPr>
          <w:b/>
          <w:bCs/>
        </w:rPr>
      </w:pPr>
      <w:r w:rsidRPr="00532470">
        <w:rPr>
          <w:b/>
          <w:bCs/>
          <w:rtl/>
        </w:rPr>
        <w:t>الهاتف:..............................................................................................................................</w:t>
      </w:r>
      <w:r w:rsidR="00711D16" w:rsidRPr="00532470">
        <w:rPr>
          <w:b/>
          <w:bCs/>
          <w:rtl/>
        </w:rPr>
        <w:t>..</w:t>
      </w:r>
      <w:r w:rsidR="00883B66">
        <w:rPr>
          <w:rFonts w:hint="cs"/>
          <w:b/>
          <w:bCs/>
          <w:rtl/>
        </w:rPr>
        <w:t>..........</w:t>
      </w:r>
    </w:p>
    <w:p w14:paraId="19E5C306" w14:textId="77777777" w:rsidR="00CD2122" w:rsidRDefault="00CD2122" w:rsidP="00532470">
      <w:pPr>
        <w:tabs>
          <w:tab w:val="left" w:pos="5121"/>
        </w:tabs>
        <w:jc w:val="right"/>
        <w:rPr>
          <w:b/>
          <w:bCs/>
          <w:rtl/>
        </w:rPr>
      </w:pPr>
    </w:p>
    <w:p w14:paraId="23A5FB98" w14:textId="77777777" w:rsidR="00605E4D" w:rsidRDefault="00605E4D" w:rsidP="00532470">
      <w:pPr>
        <w:tabs>
          <w:tab w:val="left" w:pos="5121"/>
        </w:tabs>
        <w:jc w:val="right"/>
        <w:rPr>
          <w:b/>
          <w:bCs/>
          <w:rtl/>
        </w:rPr>
      </w:pPr>
    </w:p>
    <w:p w14:paraId="0DD25133" w14:textId="77777777" w:rsidR="0092481B" w:rsidRDefault="0092481B" w:rsidP="00AC5ADC">
      <w:pPr>
        <w:tabs>
          <w:tab w:val="left" w:pos="5121"/>
        </w:tabs>
        <w:rPr>
          <w:b/>
          <w:bCs/>
        </w:rPr>
      </w:pPr>
    </w:p>
    <w:p w14:paraId="52C4440C" w14:textId="77777777" w:rsidR="002C57AD" w:rsidRDefault="002C57AD" w:rsidP="00AC5ADC">
      <w:pPr>
        <w:tabs>
          <w:tab w:val="left" w:pos="5121"/>
        </w:tabs>
        <w:rPr>
          <w:b/>
          <w:bCs/>
        </w:rPr>
      </w:pPr>
    </w:p>
    <w:p w14:paraId="3D5D6569" w14:textId="77777777" w:rsidR="002C57AD" w:rsidRDefault="002C57AD" w:rsidP="00AC5ADC">
      <w:pPr>
        <w:tabs>
          <w:tab w:val="left" w:pos="5121"/>
        </w:tabs>
        <w:rPr>
          <w:b/>
          <w:bCs/>
        </w:rPr>
      </w:pPr>
    </w:p>
    <w:p w14:paraId="301F1D24" w14:textId="77777777" w:rsidR="002C57AD" w:rsidRDefault="002C57AD" w:rsidP="00AC5ADC">
      <w:pPr>
        <w:tabs>
          <w:tab w:val="left" w:pos="5121"/>
        </w:tabs>
        <w:rPr>
          <w:b/>
          <w:bCs/>
        </w:rPr>
      </w:pPr>
    </w:p>
    <w:p w14:paraId="0982380E" w14:textId="77777777" w:rsidR="002C57AD" w:rsidRDefault="002C57AD" w:rsidP="00AC5ADC">
      <w:pPr>
        <w:tabs>
          <w:tab w:val="left" w:pos="5121"/>
        </w:tabs>
        <w:rPr>
          <w:b/>
          <w:bCs/>
        </w:rPr>
      </w:pPr>
    </w:p>
    <w:p w14:paraId="063504E8" w14:textId="77777777" w:rsidR="002C57AD" w:rsidRDefault="002C57AD" w:rsidP="00AC5ADC">
      <w:pPr>
        <w:tabs>
          <w:tab w:val="left" w:pos="5121"/>
        </w:tabs>
        <w:rPr>
          <w:b/>
          <w:bCs/>
        </w:rPr>
      </w:pPr>
    </w:p>
    <w:p w14:paraId="09668378" w14:textId="77777777" w:rsidR="002C57AD" w:rsidRDefault="002C57AD" w:rsidP="00AC5ADC">
      <w:pPr>
        <w:tabs>
          <w:tab w:val="left" w:pos="5121"/>
        </w:tabs>
        <w:rPr>
          <w:b/>
          <w:bCs/>
        </w:rPr>
      </w:pPr>
    </w:p>
    <w:p w14:paraId="4E7D2811" w14:textId="77777777" w:rsidR="002C57AD" w:rsidRDefault="002C57AD" w:rsidP="00AC5ADC">
      <w:pPr>
        <w:tabs>
          <w:tab w:val="left" w:pos="5121"/>
        </w:tabs>
        <w:rPr>
          <w:b/>
          <w:bCs/>
        </w:rPr>
      </w:pPr>
    </w:p>
    <w:p w14:paraId="1867B7B0" w14:textId="77777777" w:rsidR="002C57AD" w:rsidRDefault="002C57AD" w:rsidP="00AC5ADC">
      <w:pPr>
        <w:tabs>
          <w:tab w:val="left" w:pos="5121"/>
        </w:tabs>
        <w:rPr>
          <w:b/>
          <w:bCs/>
        </w:rPr>
      </w:pPr>
    </w:p>
    <w:p w14:paraId="0A81E07C" w14:textId="77777777" w:rsidR="002C57AD" w:rsidRDefault="002C57AD" w:rsidP="00AC5ADC">
      <w:pPr>
        <w:tabs>
          <w:tab w:val="left" w:pos="5121"/>
        </w:tabs>
        <w:rPr>
          <w:b/>
          <w:bCs/>
        </w:rPr>
      </w:pPr>
    </w:p>
    <w:p w14:paraId="5C2252E0" w14:textId="77777777" w:rsidR="002C57AD" w:rsidRDefault="002C57AD" w:rsidP="00AC5ADC">
      <w:pPr>
        <w:tabs>
          <w:tab w:val="left" w:pos="5121"/>
        </w:tabs>
        <w:rPr>
          <w:b/>
          <w:bCs/>
        </w:rPr>
      </w:pPr>
    </w:p>
    <w:p w14:paraId="3E9D3F1F" w14:textId="77777777" w:rsidR="002C57AD" w:rsidRDefault="002C57AD" w:rsidP="00AC5ADC">
      <w:pPr>
        <w:tabs>
          <w:tab w:val="left" w:pos="5121"/>
        </w:tabs>
        <w:rPr>
          <w:b/>
          <w:bCs/>
        </w:rPr>
      </w:pPr>
    </w:p>
    <w:p w14:paraId="4D40F588" w14:textId="77777777" w:rsidR="00A303EE" w:rsidRDefault="00A303EE"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lastRenderedPageBreak/>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4DC0218"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w:t>
      </w:r>
      <w:r w:rsidR="00403B76" w:rsidRPr="00532470">
        <w:rPr>
          <w:rFonts w:eastAsia="Times New Roman" w:cs="Tahoma"/>
        </w:rPr>
        <w:t>should</w:t>
      </w:r>
      <w:r w:rsidRPr="00532470">
        <w:rPr>
          <w:rFonts w:eastAsia="Times New Roman" w:cs="Tahoma"/>
        </w:rPr>
        <w:t xml:space="preserve">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5F866DC1" w14:textId="77777777" w:rsidR="007A7C5C" w:rsidRPr="00D211BF" w:rsidRDefault="008E5330">
      <w:pPr>
        <w:spacing w:after="0" w:line="360" w:lineRule="auto"/>
        <w:jc w:val="both"/>
        <w:rPr>
          <w:rFonts w:ascii="Georgia" w:hAnsi="Georgia" w:cs="Arial"/>
          <w:sz w:val="21"/>
          <w:szCs w:val="21"/>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PA any information </w:t>
      </w:r>
      <w:r w:rsidR="00BF04AE" w:rsidRPr="00BF04AE">
        <w:t>obtained through</w:t>
      </w:r>
      <w:r w:rsidRPr="00532470">
        <w:rPr>
          <w:rFonts w:eastAsia="Times New Roman" w:cs="Tahoma"/>
        </w:rPr>
        <w:t xml:space="preserve"> their association with PA </w:t>
      </w:r>
      <w:r w:rsidR="00BF04AE" w:rsidRPr="00BF04AE">
        <w:t>that</w:t>
      </w:r>
      <w:r w:rsidRPr="00532470">
        <w:rPr>
          <w:rFonts w:eastAsia="Times New Roman" w:cs="Tahoma"/>
        </w:rPr>
        <w:t xml:space="preserve"> has not been made public, except in the course of their duties or </w:t>
      </w:r>
      <w:r w:rsidR="00BF04AE" w:rsidRPr="00BF04AE">
        <w:t>with PA’s</w:t>
      </w:r>
      <w:r w:rsidRPr="00532470">
        <w:rPr>
          <w:rFonts w:eastAsia="Times New Roman" w:cs="Tahoma"/>
        </w:rPr>
        <w:t xml:space="preserve"> authorization</w:t>
      </w:r>
      <w:r w:rsidR="00BF04AE" w:rsidRPr="00BF04AE">
        <w:t>;</w:t>
      </w:r>
      <w:r w:rsidRPr="00532470">
        <w:rPr>
          <w:rFonts w:eastAsia="Times New Roman" w:cs="Tahoma"/>
        </w:rPr>
        <w:t xml:space="preserve"> nor shall Vendors at any time use such information </w:t>
      </w:r>
      <w:r w:rsidR="00BF04AE" w:rsidRPr="00BF04AE">
        <w:t>for</w:t>
      </w:r>
      <w:r w:rsidRPr="00532470">
        <w:rPr>
          <w:rFonts w:eastAsia="Times New Roman" w:cs="Tahoma"/>
        </w:rPr>
        <w:t xml:space="preserve">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437490B4"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BF04AE" w:rsidRPr="00532470">
        <w:rPr>
          <w:rFonts w:eastAsia="Times New Roman" w:cs="Tahoma"/>
        </w:rPr>
        <w:t>writing</w:t>
      </w:r>
      <w:r w:rsidRPr="00532470">
        <w:rPr>
          <w:rFonts w:eastAsia="Times New Roman" w:cs="Tahoma"/>
        </w:rPr>
        <w:t xml:space="preserve">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4B45F8AC"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3E5589" w:rsidRPr="00532470">
        <w:rPr>
          <w:lang w:val="en-GB"/>
        </w:rPr>
        <w:t>always abide by our Policy on the Protection of Children and Vulnerable Adults</w:t>
      </w:r>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233610E0"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r w:rsidR="00403B76" w:rsidRPr="004A2C31">
        <w:rPr>
          <w:rFonts w:eastAsia="Times New Roman"/>
          <w:bCs/>
          <w:lang w:val="en-GB"/>
        </w:rPr>
        <w:t>zero-tolerance</w:t>
      </w:r>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30EC455E"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403B76" w:rsidRPr="00532470">
        <w:rPr>
          <w:rFonts w:eastAsia="Times New Roman"/>
          <w:bCs/>
          <w:spacing w:val="-3"/>
          <w:lang w:val="en-GB"/>
        </w:rPr>
        <w:t>and against</w:t>
      </w:r>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4464D88D" w:rsidR="0092080D" w:rsidRPr="00532470" w:rsidRDefault="0092080D" w:rsidP="00532470">
      <w:pPr>
        <w:jc w:val="both"/>
        <w:rPr>
          <w:rFonts w:cs="Arial"/>
        </w:rPr>
      </w:pPr>
      <w:r w:rsidRPr="00532470">
        <w:rPr>
          <w:rFonts w:cs="Arial"/>
          <w:lang w:val="en-GB"/>
        </w:rPr>
        <w:t xml:space="preserve">This to confirmed that I received the Practical Action </w:t>
      </w:r>
      <w:r w:rsidR="00403B76" w:rsidRPr="00532470">
        <w:rPr>
          <w:rFonts w:cs="Arial"/>
          <w:lang w:val="en-GB"/>
        </w:rPr>
        <w:t>Safeguarding</w:t>
      </w:r>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11394987"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xml:space="preserve">, I also </w:t>
      </w:r>
      <w:r w:rsidR="00403B76">
        <w:rPr>
          <w:rFonts w:cs="Arial"/>
        </w:rPr>
        <w:t>received</w:t>
      </w:r>
      <w:r w:rsidR="00786961">
        <w:rPr>
          <w:rFonts w:cs="Arial"/>
        </w:rPr>
        <w:t xml:space="preserve"> the DD Assessment tool and will </w:t>
      </w:r>
      <w:proofErr w:type="gramStart"/>
      <w:r w:rsidR="00786961">
        <w:rPr>
          <w:rFonts w:cs="Arial"/>
        </w:rPr>
        <w:t>fill</w:t>
      </w:r>
      <w:proofErr w:type="gramEnd"/>
      <w:r w:rsidR="00786961">
        <w:rPr>
          <w:rFonts w:cs="Arial"/>
        </w:rPr>
        <w:t xml:space="preserve">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4AFF8B13" w14:textId="778C1E3A" w:rsidR="003041C2" w:rsidRPr="007A4AE3" w:rsidRDefault="0092080D" w:rsidP="007A4AE3">
      <w:pPr>
        <w:spacing w:after="120" w:line="360" w:lineRule="auto"/>
        <w:jc w:val="center"/>
        <w:rPr>
          <w:rtl/>
        </w:rP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Pr>
      </w:pPr>
    </w:p>
    <w:p w14:paraId="5C0922EF" w14:textId="77777777" w:rsidR="007A4AE3" w:rsidRDefault="007A4AE3" w:rsidP="00532470">
      <w:pPr>
        <w:tabs>
          <w:tab w:val="left" w:pos="1245"/>
        </w:tabs>
        <w:spacing w:after="0" w:line="240" w:lineRule="auto"/>
        <w:jc w:val="center"/>
        <w:rPr>
          <w:rFonts w:cstheme="majorBidi"/>
        </w:rPr>
      </w:pPr>
    </w:p>
    <w:p w14:paraId="1538D537" w14:textId="77777777" w:rsidR="007A4AE3" w:rsidRDefault="007A4AE3" w:rsidP="00532470">
      <w:pPr>
        <w:tabs>
          <w:tab w:val="left" w:pos="1245"/>
        </w:tabs>
        <w:spacing w:after="0" w:line="240" w:lineRule="auto"/>
        <w:jc w:val="center"/>
        <w:rPr>
          <w:rFonts w:cstheme="majorBidi"/>
        </w:rPr>
      </w:pPr>
    </w:p>
    <w:p w14:paraId="1A42E2F1" w14:textId="77777777" w:rsidR="007A4AE3" w:rsidRDefault="007A4AE3" w:rsidP="00532470">
      <w:pPr>
        <w:tabs>
          <w:tab w:val="left" w:pos="1245"/>
        </w:tabs>
        <w:spacing w:after="0" w:line="240" w:lineRule="auto"/>
        <w:jc w:val="center"/>
        <w:rPr>
          <w:rFonts w:cstheme="majorBidi"/>
        </w:rPr>
      </w:pPr>
    </w:p>
    <w:p w14:paraId="5A5DC3FF" w14:textId="77777777" w:rsidR="007A4AE3" w:rsidRDefault="007A4AE3" w:rsidP="00532470">
      <w:pPr>
        <w:tabs>
          <w:tab w:val="left" w:pos="1245"/>
        </w:tabs>
        <w:spacing w:after="0" w:line="240" w:lineRule="auto"/>
        <w:jc w:val="center"/>
        <w:rPr>
          <w:rFonts w:cstheme="majorBidi"/>
        </w:rPr>
      </w:pPr>
    </w:p>
    <w:p w14:paraId="79A355FB" w14:textId="77777777" w:rsidR="007A4AE3" w:rsidRDefault="007A4AE3" w:rsidP="006A4A81">
      <w:pPr>
        <w:tabs>
          <w:tab w:val="left" w:pos="1245"/>
        </w:tabs>
        <w:spacing w:after="0" w:line="240" w:lineRule="auto"/>
        <w:rPr>
          <w:rFonts w:cstheme="majorBidi"/>
        </w:rPr>
      </w:pPr>
    </w:p>
    <w:p w14:paraId="02FEFFF4" w14:textId="77777777" w:rsidR="007A4AE3" w:rsidRDefault="007A4AE3"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17DCA6FE" w:rsidR="007A7C5C" w:rsidRPr="000402C6" w:rsidRDefault="00D23DF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can</w:t>
      </w:r>
      <w:r w:rsidR="007A7C5C" w:rsidRPr="000402C6">
        <w:rPr>
          <w:rFonts w:ascii="Georgia" w:hAnsi="Georgia" w:cs="Arial"/>
          <w:sz w:val="21"/>
          <w:szCs w:val="21"/>
        </w:rPr>
        <w:t xml:space="preserve"> meet Duty of Care obligations to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CAD0779"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w:t>
      </w:r>
      <w:r w:rsidR="00D23DFC" w:rsidRPr="000402C6">
        <w:rPr>
          <w:rFonts w:ascii="Georgia" w:hAnsi="Georgia" w:cs="Arial"/>
          <w:sz w:val="21"/>
          <w:szCs w:val="21"/>
        </w:rPr>
        <w:t>pre-award</w:t>
      </w:r>
      <w:r w:rsidRPr="000402C6">
        <w:rPr>
          <w:rFonts w:ascii="Georgia" w:hAnsi="Georgia" w:cs="Arial"/>
          <w:sz w:val="21"/>
          <w:szCs w:val="21"/>
        </w:rPr>
        <w:t xml:space="preserve">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24610529"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compliancy required by your </w:t>
      </w:r>
      <w:r w:rsidR="00D23DFC" w:rsidRPr="000402C6">
        <w:rPr>
          <w:rFonts w:ascii="Georgia" w:hAnsi="Georgia" w:cs="Arial"/>
          <w:sz w:val="21"/>
          <w:szCs w:val="21"/>
        </w:rPr>
        <w:t>organization</w:t>
      </w:r>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464EA6BA"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r w:rsidR="00D23DFC">
        <w:rPr>
          <w:rFonts w:ascii="Georgia" w:hAnsi="Georgia" w:cs="Arial"/>
          <w:b/>
          <w:color w:val="FFFFFF" w:themeColor="background1"/>
          <w:sz w:val="21"/>
          <w:szCs w:val="21"/>
        </w:rPr>
        <w:t>Organization</w:t>
      </w:r>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5E4AB9E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r w:rsidR="00D23DFC" w:rsidRPr="000402C6">
              <w:rPr>
                <w:rFonts w:ascii="Georgia" w:hAnsi="Georgia" w:cs="Arial"/>
                <w:sz w:val="21"/>
                <w:szCs w:val="21"/>
              </w:rPr>
              <w:t>organization</w:t>
            </w:r>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0603BBF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r w:rsidR="00D23DFC" w:rsidRPr="000402C6">
              <w:rPr>
                <w:rFonts w:ascii="Georgia" w:hAnsi="Georgia" w:cs="Arial"/>
                <w:sz w:val="21"/>
                <w:szCs w:val="21"/>
              </w:rPr>
              <w:t>Organization</w:t>
            </w:r>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61708C32"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2C5FDBF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6AFCCFD3"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3FC20345"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 xml:space="preserve">As the lead partner, Practical Action are responsible for ensuring our partners and subcontractors have adequate duty of care provisions in place.  Please confirm the </w:t>
            </w:r>
            <w:r w:rsidR="00D23DFC" w:rsidRPr="000402C6">
              <w:rPr>
                <w:rFonts w:ascii="Georgia" w:hAnsi="Georgia" w:cs="Arial"/>
                <w:i/>
                <w:color w:val="FFFFFF" w:themeColor="background1"/>
                <w:sz w:val="21"/>
                <w:szCs w:val="21"/>
              </w:rPr>
              <w:t xml:space="preserve">following stated </w:t>
            </w:r>
            <w:r w:rsidRPr="000402C6">
              <w:rPr>
                <w:rFonts w:ascii="Georgia" w:hAnsi="Georgia" w:cs="Arial"/>
                <w:i/>
                <w:color w:val="FFFFFF" w:themeColor="background1"/>
                <w:sz w:val="21"/>
                <w:szCs w:val="21"/>
              </w:rPr>
              <w:t>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14FB360C"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3322C36"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r w:rsidR="00D23DFC" w:rsidRPr="000402C6">
              <w:rPr>
                <w:rFonts w:ascii="Georgia" w:hAnsi="Georgia" w:cs="Arial"/>
                <w:sz w:val="21"/>
                <w:szCs w:val="21"/>
              </w:rPr>
              <w:t>organization</w:t>
            </w:r>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proofErr w:type="gramStart"/>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w:t>
            </w:r>
            <w:proofErr w:type="gramEnd"/>
            <w:r w:rsidRPr="000402C6">
              <w:rPr>
                <w:rFonts w:ascii="Georgia" w:hAnsi="Georgia"/>
                <w:i/>
                <w:color w:val="FFFFFF" w:themeColor="background1"/>
                <w:sz w:val="21"/>
                <w:szCs w:val="21"/>
              </w:rPr>
              <w:t xml:space="preserv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w:t>
            </w:r>
            <w:proofErr w:type="gramStart"/>
            <w:r w:rsidRPr="000402C6">
              <w:rPr>
                <w:rFonts w:ascii="Georgia" w:hAnsi="Georgia" w:cs="Arial"/>
                <w:i/>
                <w:color w:val="FFFFFF" w:themeColor="background1"/>
                <w:sz w:val="21"/>
                <w:szCs w:val="21"/>
              </w:rPr>
              <w:t>require</w:t>
            </w:r>
            <w:proofErr w:type="gramEnd"/>
            <w:r w:rsidRPr="000402C6">
              <w:rPr>
                <w:rFonts w:ascii="Georgia" w:hAnsi="Georgia" w:cs="Arial"/>
                <w:i/>
                <w:color w:val="FFFFFF" w:themeColor="background1"/>
                <w:sz w:val="21"/>
                <w:szCs w:val="21"/>
              </w:rPr>
              <w:t xml:space="preserv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5"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7288E6FB"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r w:rsidR="00D23DFC" w:rsidRPr="000402C6">
        <w:rPr>
          <w:rFonts w:ascii="Georgia" w:hAnsi="Georgia" w:cs="Arial"/>
          <w:sz w:val="21"/>
          <w:szCs w:val="21"/>
        </w:rPr>
        <w:t>disclosure form below</w:t>
      </w:r>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FB2145F"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r w:rsidR="00D23DFC" w:rsidRPr="000402C6">
              <w:rPr>
                <w:rFonts w:ascii="Georgia" w:hAnsi="Georgia" w:cs="Arial"/>
                <w:b/>
                <w:color w:val="FFFFFF" w:themeColor="background1"/>
                <w:sz w:val="21"/>
                <w:szCs w:val="21"/>
              </w:rPr>
              <w:t>organization</w:t>
            </w:r>
            <w:r w:rsidRPr="000402C6">
              <w:rPr>
                <w:rFonts w:ascii="Georgia" w:hAnsi="Georgia" w:cs="Arial"/>
                <w:b/>
                <w:color w:val="FFFFFF" w:themeColor="background1"/>
                <w:sz w:val="21"/>
                <w:szCs w:val="21"/>
              </w:rPr>
              <w:t xml:space="preserve"> must disclose:</w:t>
            </w:r>
          </w:p>
          <w:p w14:paraId="6799ACF6" w14:textId="251ACEC8"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r w:rsidR="00D23DFC" w:rsidRPr="000402C6">
              <w:rPr>
                <w:rFonts w:ascii="Georgia" w:hAnsi="Georgia" w:cs="Arial"/>
                <w:i/>
                <w:color w:val="FFFFFF" w:themeColor="background1"/>
                <w:sz w:val="21"/>
                <w:szCs w:val="21"/>
              </w:rPr>
              <w:t>organization</w:t>
            </w:r>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2757DC0C"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r w:rsidR="00D23DFC" w:rsidRPr="000402C6">
              <w:rPr>
                <w:rFonts w:ascii="Georgia" w:hAnsi="Georgia" w:cs="Arial"/>
                <w:i/>
                <w:color w:val="FFFFFF" w:themeColor="background1"/>
                <w:sz w:val="21"/>
                <w:szCs w:val="21"/>
              </w:rPr>
              <w:t>organization</w:t>
            </w:r>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3A216E56"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r w:rsidR="00D23DFC" w:rsidRPr="000402C6">
              <w:rPr>
                <w:rFonts w:ascii="Georgia" w:hAnsi="Georgia" w:cs="Arial"/>
                <w:sz w:val="21"/>
                <w:szCs w:val="21"/>
              </w:rPr>
              <w:t>organization</w:t>
            </w:r>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2A9D59AC" w:rsidR="007A7C5C" w:rsidRPr="000402C6" w:rsidRDefault="007A7C5C" w:rsidP="007A7C5C">
            <w:pPr>
              <w:rPr>
                <w:rFonts w:ascii="Georgia" w:hAnsi="Georgia" w:cs="Arial"/>
                <w:sz w:val="21"/>
                <w:szCs w:val="21"/>
              </w:rPr>
            </w:pPr>
            <w:r w:rsidRPr="000402C6">
              <w:rPr>
                <w:rFonts w:ascii="Georgia" w:hAnsi="Georgia" w:cs="Arial"/>
                <w:sz w:val="21"/>
                <w:szCs w:val="21"/>
              </w:rPr>
              <w:t xml:space="preserve">…fraud including </w:t>
            </w:r>
            <w:r w:rsidR="00D23DFC" w:rsidRPr="000402C6">
              <w:rPr>
                <w:rFonts w:ascii="Georgia" w:hAnsi="Georgia" w:cs="Arial"/>
                <w:sz w:val="21"/>
                <w:szCs w:val="21"/>
              </w:rPr>
              <w:t>theft and</w:t>
            </w:r>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5A1754E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r w:rsidR="00D23DFC" w:rsidRPr="000402C6">
              <w:rPr>
                <w:rFonts w:ascii="Georgia" w:hAnsi="Georgia" w:cs="Arial"/>
                <w:sz w:val="21"/>
                <w:szCs w:val="21"/>
              </w:rPr>
              <w:t>labor</w:t>
            </w:r>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5E8F81E2"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r w:rsidR="00D23DFC" w:rsidRPr="000402C6">
              <w:rPr>
                <w:rFonts w:ascii="Georgia" w:hAnsi="Georgia" w:cs="Arial"/>
                <w:sz w:val="21"/>
                <w:szCs w:val="21"/>
              </w:rPr>
              <w:t>labor</w:t>
            </w:r>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1A81D8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r w:rsidR="00D23DFC" w:rsidRPr="000402C6">
              <w:rPr>
                <w:rFonts w:ascii="Georgia" w:hAnsi="Georgia" w:cs="Arial"/>
                <w:sz w:val="21"/>
                <w:szCs w:val="21"/>
              </w:rPr>
              <w:t>organization</w:t>
            </w:r>
            <w:r w:rsidRPr="000402C6">
              <w:rPr>
                <w:rFonts w:ascii="Georgia" w:hAnsi="Georgia" w:cs="Arial"/>
                <w:sz w:val="21"/>
                <w:szCs w:val="21"/>
              </w:rPr>
              <w:t xml:space="preserve"> as defined by </w:t>
            </w:r>
            <w:hyperlink r:id="rId16"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536AC845"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r w:rsidR="00D23DFC" w:rsidRPr="000402C6">
        <w:rPr>
          <w:rFonts w:ascii="Georgia" w:hAnsi="Georgia" w:cs="Arial"/>
          <w:b/>
          <w:color w:val="FFFFFF" w:themeColor="background1"/>
          <w:sz w:val="21"/>
          <w:szCs w:val="21"/>
        </w:rPr>
        <w:t>organization</w:t>
      </w:r>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43AF02FB"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r w:rsidR="00D23DFC" w:rsidRPr="000402C6">
              <w:rPr>
                <w:rFonts w:ascii="Georgia" w:hAnsi="Georgia" w:cs="Arial"/>
                <w:sz w:val="21"/>
                <w:szCs w:val="21"/>
              </w:rPr>
              <w:t>organizational</w:t>
            </w:r>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1F187C6C"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r w:rsidR="00D23DFC" w:rsidRPr="000402C6">
        <w:rPr>
          <w:rFonts w:ascii="Georgia" w:hAnsi="Georgia" w:cs="Arial"/>
          <w:i/>
          <w:color w:val="808080" w:themeColor="background1" w:themeShade="80"/>
          <w:sz w:val="21"/>
          <w:szCs w:val="21"/>
        </w:rPr>
        <w:t>title)</w:t>
      </w:r>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r w:rsidR="00D23DFC" w:rsidRPr="000402C6">
        <w:rPr>
          <w:rFonts w:ascii="Georgia" w:hAnsi="Georgia" w:cs="Arial"/>
          <w:i/>
          <w:color w:val="808080" w:themeColor="background1" w:themeShade="80"/>
          <w:sz w:val="21"/>
          <w:szCs w:val="21"/>
        </w:rPr>
        <w:t>organization</w:t>
      </w:r>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4A31500B"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r w:rsidR="00D23DFC" w:rsidRPr="000402C6">
        <w:rPr>
          <w:rFonts w:ascii="Georgia" w:hAnsi="Georgia" w:cs="Arial"/>
          <w:sz w:val="21"/>
          <w:szCs w:val="21"/>
        </w:rPr>
        <w:t>organizations</w:t>
      </w:r>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w:t>
      </w:r>
      <w:proofErr w:type="gramStart"/>
      <w:r w:rsidR="007A7C5C" w:rsidRPr="000402C6">
        <w:rPr>
          <w:rFonts w:ascii="Georgia" w:hAnsi="Georgia" w:cs="Arial"/>
          <w:sz w:val="21"/>
          <w:szCs w:val="21"/>
        </w:rPr>
        <w:t>accept</w:t>
      </w:r>
      <w:proofErr w:type="gramEnd"/>
      <w:r w:rsidR="007A7C5C" w:rsidRPr="000402C6">
        <w:rPr>
          <w:rFonts w:ascii="Georgia" w:hAnsi="Georgia" w:cs="Arial"/>
          <w:sz w:val="21"/>
          <w:szCs w:val="21"/>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7"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8"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513D9D18"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w:t>
      </w:r>
      <w:r w:rsidR="00235261" w:rsidRPr="000402C6">
        <w:rPr>
          <w:rFonts w:ascii="Georgia" w:hAnsi="Georgia" w:cs="Arial"/>
          <w:sz w:val="21"/>
          <w:szCs w:val="21"/>
        </w:rPr>
        <w:t>any way</w:t>
      </w:r>
      <w:r w:rsidRPr="000402C6">
        <w:rPr>
          <w:rFonts w:ascii="Georgia" w:hAnsi="Georgia" w:cs="Arial"/>
          <w:sz w:val="21"/>
          <w:szCs w:val="21"/>
        </w:rPr>
        <w:t xml:space="preserve">. I understand that the information will be used in the process to assess my </w:t>
      </w:r>
      <w:proofErr w:type="gramStart"/>
      <w:r w:rsidR="00D23DFC" w:rsidRPr="000402C6">
        <w:rPr>
          <w:rFonts w:ascii="Georgia" w:hAnsi="Georgia" w:cs="Arial"/>
          <w:sz w:val="21"/>
          <w:szCs w:val="21"/>
        </w:rPr>
        <w:t>organizations</w:t>
      </w:r>
      <w:proofErr w:type="gramEnd"/>
      <w:r w:rsidRPr="000402C6">
        <w:rPr>
          <w:rFonts w:ascii="Georgia" w:hAnsi="Georgia" w:cs="Arial"/>
          <w:sz w:val="21"/>
          <w:szCs w:val="21"/>
        </w:rPr>
        <w:t xml:space="preserve"> suitability to be selected as a partner and I am signing on behalf of my </w:t>
      </w:r>
      <w:r w:rsidR="00D23DFC"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F694" w14:textId="77777777" w:rsidR="008E5330" w:rsidRDefault="008E5330" w:rsidP="00365509">
      <w:pPr>
        <w:spacing w:after="0" w:line="240" w:lineRule="auto"/>
      </w:pPr>
      <w:r>
        <w:separator/>
      </w:r>
    </w:p>
  </w:endnote>
  <w:endnote w:type="continuationSeparator" w:id="0">
    <w:p w14:paraId="2FBEC86B" w14:textId="77777777" w:rsidR="008E5330" w:rsidRDefault="008E5330"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D8ED" w14:textId="77777777" w:rsidR="00403B76" w:rsidRDefault="00403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8D9E" w14:textId="77777777" w:rsidR="008E5330" w:rsidRDefault="008E5330" w:rsidP="00365509">
      <w:pPr>
        <w:spacing w:after="0" w:line="240" w:lineRule="auto"/>
      </w:pPr>
      <w:r>
        <w:separator/>
      </w:r>
    </w:p>
  </w:footnote>
  <w:footnote w:type="continuationSeparator" w:id="0">
    <w:p w14:paraId="4652691A" w14:textId="77777777" w:rsidR="008E5330" w:rsidRDefault="008E5330"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8C8A" w14:textId="77777777" w:rsidR="00403B76" w:rsidRDefault="00403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B9F4" w14:textId="77777777" w:rsidR="00403B76" w:rsidRDefault="00403B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4DEE"/>
    <w:rsid w:val="00006985"/>
    <w:rsid w:val="0001018E"/>
    <w:rsid w:val="00012954"/>
    <w:rsid w:val="00012F65"/>
    <w:rsid w:val="00024023"/>
    <w:rsid w:val="00024E80"/>
    <w:rsid w:val="000262F9"/>
    <w:rsid w:val="000279D3"/>
    <w:rsid w:val="000279FA"/>
    <w:rsid w:val="00031B9F"/>
    <w:rsid w:val="000330A4"/>
    <w:rsid w:val="000335B2"/>
    <w:rsid w:val="000358AD"/>
    <w:rsid w:val="00040031"/>
    <w:rsid w:val="000404F2"/>
    <w:rsid w:val="00041417"/>
    <w:rsid w:val="0004282C"/>
    <w:rsid w:val="00043A6D"/>
    <w:rsid w:val="000454AC"/>
    <w:rsid w:val="00045B49"/>
    <w:rsid w:val="00047F67"/>
    <w:rsid w:val="00050A1D"/>
    <w:rsid w:val="00051A8E"/>
    <w:rsid w:val="00052AB3"/>
    <w:rsid w:val="00052DF0"/>
    <w:rsid w:val="00053AF2"/>
    <w:rsid w:val="00053EDB"/>
    <w:rsid w:val="0005546A"/>
    <w:rsid w:val="0006501F"/>
    <w:rsid w:val="000659D9"/>
    <w:rsid w:val="0007114A"/>
    <w:rsid w:val="00073E35"/>
    <w:rsid w:val="00076BE1"/>
    <w:rsid w:val="00077A4E"/>
    <w:rsid w:val="00077FAD"/>
    <w:rsid w:val="00081384"/>
    <w:rsid w:val="00081FA4"/>
    <w:rsid w:val="00082AED"/>
    <w:rsid w:val="000851AA"/>
    <w:rsid w:val="00090234"/>
    <w:rsid w:val="00092A3C"/>
    <w:rsid w:val="000942FA"/>
    <w:rsid w:val="0009456B"/>
    <w:rsid w:val="000955E5"/>
    <w:rsid w:val="000A2BDC"/>
    <w:rsid w:val="000A2C51"/>
    <w:rsid w:val="000A36AE"/>
    <w:rsid w:val="000A499C"/>
    <w:rsid w:val="000A4DC3"/>
    <w:rsid w:val="000A57BF"/>
    <w:rsid w:val="000A79D2"/>
    <w:rsid w:val="000A7F52"/>
    <w:rsid w:val="000B1E99"/>
    <w:rsid w:val="000B2FAD"/>
    <w:rsid w:val="000B3701"/>
    <w:rsid w:val="000B4237"/>
    <w:rsid w:val="000B4428"/>
    <w:rsid w:val="000B6180"/>
    <w:rsid w:val="000D2A6F"/>
    <w:rsid w:val="000D2AED"/>
    <w:rsid w:val="000D3EF7"/>
    <w:rsid w:val="000D521A"/>
    <w:rsid w:val="000D7369"/>
    <w:rsid w:val="000D7A0B"/>
    <w:rsid w:val="000E2CB7"/>
    <w:rsid w:val="000E478F"/>
    <w:rsid w:val="000E47F5"/>
    <w:rsid w:val="000E4E85"/>
    <w:rsid w:val="000E51B6"/>
    <w:rsid w:val="000E5976"/>
    <w:rsid w:val="000E609F"/>
    <w:rsid w:val="000E6446"/>
    <w:rsid w:val="000F07B3"/>
    <w:rsid w:val="000F0E64"/>
    <w:rsid w:val="000F11F6"/>
    <w:rsid w:val="000F2CA4"/>
    <w:rsid w:val="000F71E7"/>
    <w:rsid w:val="001013D5"/>
    <w:rsid w:val="00102E3B"/>
    <w:rsid w:val="00103353"/>
    <w:rsid w:val="001072C6"/>
    <w:rsid w:val="00110069"/>
    <w:rsid w:val="001169A3"/>
    <w:rsid w:val="00117118"/>
    <w:rsid w:val="00117DFE"/>
    <w:rsid w:val="0012232E"/>
    <w:rsid w:val="0012261E"/>
    <w:rsid w:val="001231B5"/>
    <w:rsid w:val="001231D5"/>
    <w:rsid w:val="001246E4"/>
    <w:rsid w:val="0013233F"/>
    <w:rsid w:val="00133017"/>
    <w:rsid w:val="00134C22"/>
    <w:rsid w:val="00135DE8"/>
    <w:rsid w:val="00135ED0"/>
    <w:rsid w:val="00136586"/>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5F8D"/>
    <w:rsid w:val="00186944"/>
    <w:rsid w:val="00191049"/>
    <w:rsid w:val="00193533"/>
    <w:rsid w:val="00193D08"/>
    <w:rsid w:val="00193F4B"/>
    <w:rsid w:val="00196DC1"/>
    <w:rsid w:val="001A0AA6"/>
    <w:rsid w:val="001A1320"/>
    <w:rsid w:val="001A2427"/>
    <w:rsid w:val="001A5DAA"/>
    <w:rsid w:val="001A6579"/>
    <w:rsid w:val="001A69B5"/>
    <w:rsid w:val="001B1DE9"/>
    <w:rsid w:val="001B1FEE"/>
    <w:rsid w:val="001B4930"/>
    <w:rsid w:val="001B57AC"/>
    <w:rsid w:val="001B63E5"/>
    <w:rsid w:val="001C026C"/>
    <w:rsid w:val="001C5AB3"/>
    <w:rsid w:val="001D1376"/>
    <w:rsid w:val="001D4AB0"/>
    <w:rsid w:val="001D5145"/>
    <w:rsid w:val="001E08BA"/>
    <w:rsid w:val="001E24A8"/>
    <w:rsid w:val="001E3794"/>
    <w:rsid w:val="001E3972"/>
    <w:rsid w:val="001E53AA"/>
    <w:rsid w:val="001E6606"/>
    <w:rsid w:val="001E7075"/>
    <w:rsid w:val="001F07A8"/>
    <w:rsid w:val="001F0D73"/>
    <w:rsid w:val="001F0F5B"/>
    <w:rsid w:val="001F2836"/>
    <w:rsid w:val="001F5CDD"/>
    <w:rsid w:val="001F71F6"/>
    <w:rsid w:val="001F7D67"/>
    <w:rsid w:val="002011A9"/>
    <w:rsid w:val="002012E5"/>
    <w:rsid w:val="00203865"/>
    <w:rsid w:val="002051A0"/>
    <w:rsid w:val="00205D7D"/>
    <w:rsid w:val="00207E9F"/>
    <w:rsid w:val="0021136C"/>
    <w:rsid w:val="002126C3"/>
    <w:rsid w:val="00212EDA"/>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261"/>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25F"/>
    <w:rsid w:val="00271315"/>
    <w:rsid w:val="00274C7B"/>
    <w:rsid w:val="00274F52"/>
    <w:rsid w:val="00274F6F"/>
    <w:rsid w:val="00275994"/>
    <w:rsid w:val="002776E5"/>
    <w:rsid w:val="002807C4"/>
    <w:rsid w:val="00281994"/>
    <w:rsid w:val="00282DA9"/>
    <w:rsid w:val="00283E6B"/>
    <w:rsid w:val="0028603E"/>
    <w:rsid w:val="002860BC"/>
    <w:rsid w:val="00287D86"/>
    <w:rsid w:val="00290845"/>
    <w:rsid w:val="00290E59"/>
    <w:rsid w:val="00291DE4"/>
    <w:rsid w:val="002A08CF"/>
    <w:rsid w:val="002A5669"/>
    <w:rsid w:val="002A6A83"/>
    <w:rsid w:val="002B0852"/>
    <w:rsid w:val="002B1001"/>
    <w:rsid w:val="002B1748"/>
    <w:rsid w:val="002B1BF3"/>
    <w:rsid w:val="002B2255"/>
    <w:rsid w:val="002B3D02"/>
    <w:rsid w:val="002B77AD"/>
    <w:rsid w:val="002C0460"/>
    <w:rsid w:val="002C1B48"/>
    <w:rsid w:val="002C4B76"/>
    <w:rsid w:val="002C57A1"/>
    <w:rsid w:val="002C57AD"/>
    <w:rsid w:val="002C6560"/>
    <w:rsid w:val="002C78CD"/>
    <w:rsid w:val="002D10A4"/>
    <w:rsid w:val="002D15EA"/>
    <w:rsid w:val="002D3DCD"/>
    <w:rsid w:val="002D5749"/>
    <w:rsid w:val="002D5C5C"/>
    <w:rsid w:val="002D62EE"/>
    <w:rsid w:val="002E088E"/>
    <w:rsid w:val="002E3D93"/>
    <w:rsid w:val="002E6441"/>
    <w:rsid w:val="002E69D0"/>
    <w:rsid w:val="002F223C"/>
    <w:rsid w:val="002F2E8D"/>
    <w:rsid w:val="002F7E9F"/>
    <w:rsid w:val="00300277"/>
    <w:rsid w:val="00303723"/>
    <w:rsid w:val="003041C2"/>
    <w:rsid w:val="00304D5E"/>
    <w:rsid w:val="00305AA8"/>
    <w:rsid w:val="00306B90"/>
    <w:rsid w:val="003077A5"/>
    <w:rsid w:val="00307923"/>
    <w:rsid w:val="00307B69"/>
    <w:rsid w:val="00311F19"/>
    <w:rsid w:val="00321D72"/>
    <w:rsid w:val="00324298"/>
    <w:rsid w:val="0032515E"/>
    <w:rsid w:val="0033183D"/>
    <w:rsid w:val="0033219C"/>
    <w:rsid w:val="003342B7"/>
    <w:rsid w:val="00340BA3"/>
    <w:rsid w:val="00342CB1"/>
    <w:rsid w:val="00345028"/>
    <w:rsid w:val="00346768"/>
    <w:rsid w:val="003501A7"/>
    <w:rsid w:val="00357EBD"/>
    <w:rsid w:val="00360211"/>
    <w:rsid w:val="00360CF4"/>
    <w:rsid w:val="00361479"/>
    <w:rsid w:val="00364A96"/>
    <w:rsid w:val="00365509"/>
    <w:rsid w:val="00365C26"/>
    <w:rsid w:val="00365CED"/>
    <w:rsid w:val="00372F4D"/>
    <w:rsid w:val="00372F77"/>
    <w:rsid w:val="003758D8"/>
    <w:rsid w:val="0037666F"/>
    <w:rsid w:val="0038132E"/>
    <w:rsid w:val="003838E5"/>
    <w:rsid w:val="00385718"/>
    <w:rsid w:val="0038596D"/>
    <w:rsid w:val="003903F3"/>
    <w:rsid w:val="00390BCB"/>
    <w:rsid w:val="0039192C"/>
    <w:rsid w:val="00391EB4"/>
    <w:rsid w:val="00392E7B"/>
    <w:rsid w:val="00394F49"/>
    <w:rsid w:val="003965DD"/>
    <w:rsid w:val="00396DF7"/>
    <w:rsid w:val="00397D23"/>
    <w:rsid w:val="003A04D4"/>
    <w:rsid w:val="003A0FBF"/>
    <w:rsid w:val="003A70F5"/>
    <w:rsid w:val="003B1453"/>
    <w:rsid w:val="003B1823"/>
    <w:rsid w:val="003B3CEB"/>
    <w:rsid w:val="003B7113"/>
    <w:rsid w:val="003C2172"/>
    <w:rsid w:val="003C24C0"/>
    <w:rsid w:val="003C3FFC"/>
    <w:rsid w:val="003C42A9"/>
    <w:rsid w:val="003C6002"/>
    <w:rsid w:val="003C6080"/>
    <w:rsid w:val="003C7350"/>
    <w:rsid w:val="003D1B17"/>
    <w:rsid w:val="003D2BA6"/>
    <w:rsid w:val="003D30BF"/>
    <w:rsid w:val="003D32CC"/>
    <w:rsid w:val="003D38C7"/>
    <w:rsid w:val="003D4007"/>
    <w:rsid w:val="003D5BA6"/>
    <w:rsid w:val="003D6F5E"/>
    <w:rsid w:val="003D75A3"/>
    <w:rsid w:val="003D7FB6"/>
    <w:rsid w:val="003E088B"/>
    <w:rsid w:val="003E0A58"/>
    <w:rsid w:val="003E23B6"/>
    <w:rsid w:val="003E2F2C"/>
    <w:rsid w:val="003E5589"/>
    <w:rsid w:val="003E7620"/>
    <w:rsid w:val="003F19C2"/>
    <w:rsid w:val="003F34C0"/>
    <w:rsid w:val="003F70E8"/>
    <w:rsid w:val="0040024B"/>
    <w:rsid w:val="00403B76"/>
    <w:rsid w:val="00403B83"/>
    <w:rsid w:val="00403DBE"/>
    <w:rsid w:val="00405DF5"/>
    <w:rsid w:val="0040799E"/>
    <w:rsid w:val="004108FE"/>
    <w:rsid w:val="004119A9"/>
    <w:rsid w:val="00412257"/>
    <w:rsid w:val="00414A25"/>
    <w:rsid w:val="00415B7C"/>
    <w:rsid w:val="00415C29"/>
    <w:rsid w:val="0041620E"/>
    <w:rsid w:val="00417479"/>
    <w:rsid w:val="00417FD7"/>
    <w:rsid w:val="00424245"/>
    <w:rsid w:val="0043210D"/>
    <w:rsid w:val="00433278"/>
    <w:rsid w:val="004343B4"/>
    <w:rsid w:val="004349EA"/>
    <w:rsid w:val="004356B2"/>
    <w:rsid w:val="004357B3"/>
    <w:rsid w:val="00443842"/>
    <w:rsid w:val="00445094"/>
    <w:rsid w:val="00450BD9"/>
    <w:rsid w:val="00456007"/>
    <w:rsid w:val="00460BF7"/>
    <w:rsid w:val="00460D1B"/>
    <w:rsid w:val="00461DEF"/>
    <w:rsid w:val="004637A6"/>
    <w:rsid w:val="00465744"/>
    <w:rsid w:val="004742EA"/>
    <w:rsid w:val="00476C78"/>
    <w:rsid w:val="00477103"/>
    <w:rsid w:val="00480B04"/>
    <w:rsid w:val="0049018B"/>
    <w:rsid w:val="0049066A"/>
    <w:rsid w:val="004937BC"/>
    <w:rsid w:val="004955C2"/>
    <w:rsid w:val="00496F5F"/>
    <w:rsid w:val="00497AC8"/>
    <w:rsid w:val="00497B06"/>
    <w:rsid w:val="004A2C31"/>
    <w:rsid w:val="004A60B1"/>
    <w:rsid w:val="004B262A"/>
    <w:rsid w:val="004B5A68"/>
    <w:rsid w:val="004B62A4"/>
    <w:rsid w:val="004B7FDA"/>
    <w:rsid w:val="004C033C"/>
    <w:rsid w:val="004C12AF"/>
    <w:rsid w:val="004C19C9"/>
    <w:rsid w:val="004C4BF5"/>
    <w:rsid w:val="004C5D66"/>
    <w:rsid w:val="004C6D7F"/>
    <w:rsid w:val="004C6ED8"/>
    <w:rsid w:val="004C7616"/>
    <w:rsid w:val="004C7B7B"/>
    <w:rsid w:val="004D106E"/>
    <w:rsid w:val="004D2C30"/>
    <w:rsid w:val="004D2DB8"/>
    <w:rsid w:val="004D549A"/>
    <w:rsid w:val="004D571D"/>
    <w:rsid w:val="004D7835"/>
    <w:rsid w:val="004E085D"/>
    <w:rsid w:val="004E1153"/>
    <w:rsid w:val="004E1446"/>
    <w:rsid w:val="004E167A"/>
    <w:rsid w:val="004E1F08"/>
    <w:rsid w:val="004E2478"/>
    <w:rsid w:val="004E2DC0"/>
    <w:rsid w:val="004E2DDB"/>
    <w:rsid w:val="004E3D43"/>
    <w:rsid w:val="004E599C"/>
    <w:rsid w:val="004E7E10"/>
    <w:rsid w:val="004F0918"/>
    <w:rsid w:val="004F164E"/>
    <w:rsid w:val="004F1AA6"/>
    <w:rsid w:val="004F1FF5"/>
    <w:rsid w:val="004F4545"/>
    <w:rsid w:val="004F503F"/>
    <w:rsid w:val="004F7F92"/>
    <w:rsid w:val="00502415"/>
    <w:rsid w:val="00503CB3"/>
    <w:rsid w:val="005052B4"/>
    <w:rsid w:val="0050547C"/>
    <w:rsid w:val="005075F5"/>
    <w:rsid w:val="005109F3"/>
    <w:rsid w:val="00511C77"/>
    <w:rsid w:val="00513DF4"/>
    <w:rsid w:val="00516141"/>
    <w:rsid w:val="005162A7"/>
    <w:rsid w:val="00517297"/>
    <w:rsid w:val="00517A4D"/>
    <w:rsid w:val="0052100D"/>
    <w:rsid w:val="00521E4B"/>
    <w:rsid w:val="00522683"/>
    <w:rsid w:val="00527B3B"/>
    <w:rsid w:val="00527F57"/>
    <w:rsid w:val="00530EE7"/>
    <w:rsid w:val="00532470"/>
    <w:rsid w:val="00535699"/>
    <w:rsid w:val="00536CCA"/>
    <w:rsid w:val="00537F3C"/>
    <w:rsid w:val="005430A4"/>
    <w:rsid w:val="005435BB"/>
    <w:rsid w:val="00543B62"/>
    <w:rsid w:val="00544A6F"/>
    <w:rsid w:val="0054612B"/>
    <w:rsid w:val="0055233C"/>
    <w:rsid w:val="00553536"/>
    <w:rsid w:val="0055389E"/>
    <w:rsid w:val="00553CEF"/>
    <w:rsid w:val="00554478"/>
    <w:rsid w:val="00555736"/>
    <w:rsid w:val="00556BB0"/>
    <w:rsid w:val="0055732F"/>
    <w:rsid w:val="00557CC8"/>
    <w:rsid w:val="00560210"/>
    <w:rsid w:val="00562054"/>
    <w:rsid w:val="005655C4"/>
    <w:rsid w:val="00565CD3"/>
    <w:rsid w:val="00567FE7"/>
    <w:rsid w:val="0057127D"/>
    <w:rsid w:val="00572C57"/>
    <w:rsid w:val="0057340A"/>
    <w:rsid w:val="00583432"/>
    <w:rsid w:val="00586964"/>
    <w:rsid w:val="00590136"/>
    <w:rsid w:val="005911E3"/>
    <w:rsid w:val="00593C12"/>
    <w:rsid w:val="00595698"/>
    <w:rsid w:val="00595FA1"/>
    <w:rsid w:val="005972FF"/>
    <w:rsid w:val="005A1DB9"/>
    <w:rsid w:val="005A7E38"/>
    <w:rsid w:val="005B087E"/>
    <w:rsid w:val="005B0D32"/>
    <w:rsid w:val="005B1414"/>
    <w:rsid w:val="005B227F"/>
    <w:rsid w:val="005B2840"/>
    <w:rsid w:val="005B5EDC"/>
    <w:rsid w:val="005C4B07"/>
    <w:rsid w:val="005C68DB"/>
    <w:rsid w:val="005D007E"/>
    <w:rsid w:val="005D1170"/>
    <w:rsid w:val="005D36A2"/>
    <w:rsid w:val="005D43FF"/>
    <w:rsid w:val="005D7002"/>
    <w:rsid w:val="005D78B6"/>
    <w:rsid w:val="005E02A5"/>
    <w:rsid w:val="005E1C93"/>
    <w:rsid w:val="005E3377"/>
    <w:rsid w:val="005E367C"/>
    <w:rsid w:val="005E503A"/>
    <w:rsid w:val="005F1DAF"/>
    <w:rsid w:val="005F3781"/>
    <w:rsid w:val="005F6499"/>
    <w:rsid w:val="005F6EE2"/>
    <w:rsid w:val="005F7034"/>
    <w:rsid w:val="006025AF"/>
    <w:rsid w:val="006059F5"/>
    <w:rsid w:val="00605E4D"/>
    <w:rsid w:val="006065BB"/>
    <w:rsid w:val="00610D32"/>
    <w:rsid w:val="00610E11"/>
    <w:rsid w:val="00611EB2"/>
    <w:rsid w:val="00615F2F"/>
    <w:rsid w:val="0061704B"/>
    <w:rsid w:val="006214D4"/>
    <w:rsid w:val="00621AED"/>
    <w:rsid w:val="00621DFE"/>
    <w:rsid w:val="00622F90"/>
    <w:rsid w:val="006236A3"/>
    <w:rsid w:val="00623A54"/>
    <w:rsid w:val="00624698"/>
    <w:rsid w:val="00625F13"/>
    <w:rsid w:val="0062640B"/>
    <w:rsid w:val="0062656F"/>
    <w:rsid w:val="00626616"/>
    <w:rsid w:val="00627267"/>
    <w:rsid w:val="0062734A"/>
    <w:rsid w:val="00627641"/>
    <w:rsid w:val="00627E80"/>
    <w:rsid w:val="00637CA0"/>
    <w:rsid w:val="00640E36"/>
    <w:rsid w:val="00641A15"/>
    <w:rsid w:val="006427D5"/>
    <w:rsid w:val="006443FB"/>
    <w:rsid w:val="00644417"/>
    <w:rsid w:val="00650EF4"/>
    <w:rsid w:val="0065475F"/>
    <w:rsid w:val="006574FD"/>
    <w:rsid w:val="00662492"/>
    <w:rsid w:val="00664BF9"/>
    <w:rsid w:val="0066516E"/>
    <w:rsid w:val="006661EF"/>
    <w:rsid w:val="00666247"/>
    <w:rsid w:val="0066671F"/>
    <w:rsid w:val="00667751"/>
    <w:rsid w:val="0067244F"/>
    <w:rsid w:val="0067434C"/>
    <w:rsid w:val="006769EA"/>
    <w:rsid w:val="00680482"/>
    <w:rsid w:val="006834EC"/>
    <w:rsid w:val="00686B74"/>
    <w:rsid w:val="00686B96"/>
    <w:rsid w:val="00687119"/>
    <w:rsid w:val="006902EB"/>
    <w:rsid w:val="006906DD"/>
    <w:rsid w:val="00692A8E"/>
    <w:rsid w:val="006940EF"/>
    <w:rsid w:val="00695749"/>
    <w:rsid w:val="00697832"/>
    <w:rsid w:val="006A12DF"/>
    <w:rsid w:val="006A262C"/>
    <w:rsid w:val="006A2908"/>
    <w:rsid w:val="006A479D"/>
    <w:rsid w:val="006A4A81"/>
    <w:rsid w:val="006A5C54"/>
    <w:rsid w:val="006A79FD"/>
    <w:rsid w:val="006B1155"/>
    <w:rsid w:val="006B6CC1"/>
    <w:rsid w:val="006B70D0"/>
    <w:rsid w:val="006C1B40"/>
    <w:rsid w:val="006C2467"/>
    <w:rsid w:val="006C2AA0"/>
    <w:rsid w:val="006C32BA"/>
    <w:rsid w:val="006C3502"/>
    <w:rsid w:val="006C353A"/>
    <w:rsid w:val="006C74CF"/>
    <w:rsid w:val="006D1898"/>
    <w:rsid w:val="006D50D2"/>
    <w:rsid w:val="006D5229"/>
    <w:rsid w:val="006E07A3"/>
    <w:rsid w:val="006E35F6"/>
    <w:rsid w:val="006E3E06"/>
    <w:rsid w:val="006E629B"/>
    <w:rsid w:val="006E7F90"/>
    <w:rsid w:val="006F2A82"/>
    <w:rsid w:val="006F3EB9"/>
    <w:rsid w:val="006F54E8"/>
    <w:rsid w:val="006F5D11"/>
    <w:rsid w:val="006F71E1"/>
    <w:rsid w:val="006F740B"/>
    <w:rsid w:val="006F7AA5"/>
    <w:rsid w:val="0070391D"/>
    <w:rsid w:val="00704C4A"/>
    <w:rsid w:val="007059DC"/>
    <w:rsid w:val="00707755"/>
    <w:rsid w:val="00710205"/>
    <w:rsid w:val="00711D16"/>
    <w:rsid w:val="00713043"/>
    <w:rsid w:val="007204AC"/>
    <w:rsid w:val="0072078B"/>
    <w:rsid w:val="007208C7"/>
    <w:rsid w:val="0072188B"/>
    <w:rsid w:val="007275D0"/>
    <w:rsid w:val="007303DE"/>
    <w:rsid w:val="00733B68"/>
    <w:rsid w:val="007344C9"/>
    <w:rsid w:val="007366C4"/>
    <w:rsid w:val="00737218"/>
    <w:rsid w:val="007378CC"/>
    <w:rsid w:val="0074402D"/>
    <w:rsid w:val="00744BEE"/>
    <w:rsid w:val="00747DF1"/>
    <w:rsid w:val="00752C86"/>
    <w:rsid w:val="00753383"/>
    <w:rsid w:val="007539E0"/>
    <w:rsid w:val="00755E39"/>
    <w:rsid w:val="00757856"/>
    <w:rsid w:val="00757DEA"/>
    <w:rsid w:val="00761659"/>
    <w:rsid w:val="00771541"/>
    <w:rsid w:val="007732F8"/>
    <w:rsid w:val="00776470"/>
    <w:rsid w:val="007811A2"/>
    <w:rsid w:val="00782540"/>
    <w:rsid w:val="0078270F"/>
    <w:rsid w:val="00782717"/>
    <w:rsid w:val="007828CF"/>
    <w:rsid w:val="00783098"/>
    <w:rsid w:val="00783E52"/>
    <w:rsid w:val="007865EF"/>
    <w:rsid w:val="00786961"/>
    <w:rsid w:val="00786979"/>
    <w:rsid w:val="00786C9A"/>
    <w:rsid w:val="00787006"/>
    <w:rsid w:val="00790EB0"/>
    <w:rsid w:val="007928A1"/>
    <w:rsid w:val="00795A88"/>
    <w:rsid w:val="007A0345"/>
    <w:rsid w:val="007A3C0B"/>
    <w:rsid w:val="007A4AE3"/>
    <w:rsid w:val="007A5549"/>
    <w:rsid w:val="007A7C5C"/>
    <w:rsid w:val="007B08F5"/>
    <w:rsid w:val="007B3FAC"/>
    <w:rsid w:val="007B486E"/>
    <w:rsid w:val="007B4DBC"/>
    <w:rsid w:val="007B5519"/>
    <w:rsid w:val="007B5A27"/>
    <w:rsid w:val="007B7299"/>
    <w:rsid w:val="007C379B"/>
    <w:rsid w:val="007C45BF"/>
    <w:rsid w:val="007C4AA2"/>
    <w:rsid w:val="007C512B"/>
    <w:rsid w:val="007D1C72"/>
    <w:rsid w:val="007D3B3D"/>
    <w:rsid w:val="007D4310"/>
    <w:rsid w:val="007D4E0A"/>
    <w:rsid w:val="007D53C2"/>
    <w:rsid w:val="007E2862"/>
    <w:rsid w:val="007E46C6"/>
    <w:rsid w:val="007E5A7C"/>
    <w:rsid w:val="007E6132"/>
    <w:rsid w:val="007E6F18"/>
    <w:rsid w:val="007F011A"/>
    <w:rsid w:val="007F02FF"/>
    <w:rsid w:val="007F1400"/>
    <w:rsid w:val="007F21A2"/>
    <w:rsid w:val="007F4818"/>
    <w:rsid w:val="007F6667"/>
    <w:rsid w:val="007F6900"/>
    <w:rsid w:val="00810BA3"/>
    <w:rsid w:val="00811614"/>
    <w:rsid w:val="0081202D"/>
    <w:rsid w:val="00813C1F"/>
    <w:rsid w:val="00814C5F"/>
    <w:rsid w:val="008165C3"/>
    <w:rsid w:val="008167E7"/>
    <w:rsid w:val="00823FB5"/>
    <w:rsid w:val="00825BFB"/>
    <w:rsid w:val="008260CA"/>
    <w:rsid w:val="00827EDF"/>
    <w:rsid w:val="008302E0"/>
    <w:rsid w:val="00840416"/>
    <w:rsid w:val="00840AD3"/>
    <w:rsid w:val="00842DFA"/>
    <w:rsid w:val="00842F59"/>
    <w:rsid w:val="00843958"/>
    <w:rsid w:val="00843B51"/>
    <w:rsid w:val="00844861"/>
    <w:rsid w:val="0085032F"/>
    <w:rsid w:val="00852DAC"/>
    <w:rsid w:val="00853AA4"/>
    <w:rsid w:val="00854036"/>
    <w:rsid w:val="008565D8"/>
    <w:rsid w:val="0085785D"/>
    <w:rsid w:val="00860192"/>
    <w:rsid w:val="00861061"/>
    <w:rsid w:val="00862D97"/>
    <w:rsid w:val="00864EC7"/>
    <w:rsid w:val="00867796"/>
    <w:rsid w:val="00876B6D"/>
    <w:rsid w:val="008778A3"/>
    <w:rsid w:val="00880988"/>
    <w:rsid w:val="008822D5"/>
    <w:rsid w:val="0088250F"/>
    <w:rsid w:val="008831BD"/>
    <w:rsid w:val="00883B66"/>
    <w:rsid w:val="0088427B"/>
    <w:rsid w:val="008845A6"/>
    <w:rsid w:val="008853C0"/>
    <w:rsid w:val="0088625D"/>
    <w:rsid w:val="00886D1F"/>
    <w:rsid w:val="00887069"/>
    <w:rsid w:val="00892B16"/>
    <w:rsid w:val="008931EE"/>
    <w:rsid w:val="0089483B"/>
    <w:rsid w:val="0089700D"/>
    <w:rsid w:val="00897DE4"/>
    <w:rsid w:val="008A1463"/>
    <w:rsid w:val="008A1893"/>
    <w:rsid w:val="008A1D4C"/>
    <w:rsid w:val="008A2A7D"/>
    <w:rsid w:val="008A4F83"/>
    <w:rsid w:val="008A6556"/>
    <w:rsid w:val="008A69ED"/>
    <w:rsid w:val="008A71B9"/>
    <w:rsid w:val="008B0D76"/>
    <w:rsid w:val="008B216D"/>
    <w:rsid w:val="008B5A91"/>
    <w:rsid w:val="008B67B9"/>
    <w:rsid w:val="008B7687"/>
    <w:rsid w:val="008C1066"/>
    <w:rsid w:val="008C223B"/>
    <w:rsid w:val="008C4966"/>
    <w:rsid w:val="008C6035"/>
    <w:rsid w:val="008D2B2E"/>
    <w:rsid w:val="008D4745"/>
    <w:rsid w:val="008D7050"/>
    <w:rsid w:val="008D77E7"/>
    <w:rsid w:val="008E5330"/>
    <w:rsid w:val="008E716A"/>
    <w:rsid w:val="008F0E3D"/>
    <w:rsid w:val="008F1B9D"/>
    <w:rsid w:val="008F619B"/>
    <w:rsid w:val="008F7284"/>
    <w:rsid w:val="0090008E"/>
    <w:rsid w:val="009007AE"/>
    <w:rsid w:val="00900827"/>
    <w:rsid w:val="00902321"/>
    <w:rsid w:val="009045F6"/>
    <w:rsid w:val="009050E8"/>
    <w:rsid w:val="009069CF"/>
    <w:rsid w:val="00910095"/>
    <w:rsid w:val="009103CF"/>
    <w:rsid w:val="0091186D"/>
    <w:rsid w:val="009130D1"/>
    <w:rsid w:val="00913299"/>
    <w:rsid w:val="0091416C"/>
    <w:rsid w:val="00915705"/>
    <w:rsid w:val="00915DD3"/>
    <w:rsid w:val="00915E08"/>
    <w:rsid w:val="009164B6"/>
    <w:rsid w:val="00917DDC"/>
    <w:rsid w:val="0092080D"/>
    <w:rsid w:val="0092481B"/>
    <w:rsid w:val="009260F8"/>
    <w:rsid w:val="009261FA"/>
    <w:rsid w:val="00930020"/>
    <w:rsid w:val="00931926"/>
    <w:rsid w:val="00936268"/>
    <w:rsid w:val="00941804"/>
    <w:rsid w:val="0094272E"/>
    <w:rsid w:val="009451A8"/>
    <w:rsid w:val="00945234"/>
    <w:rsid w:val="00945544"/>
    <w:rsid w:val="00950081"/>
    <w:rsid w:val="009537E7"/>
    <w:rsid w:val="0095522D"/>
    <w:rsid w:val="00956730"/>
    <w:rsid w:val="00957F6C"/>
    <w:rsid w:val="00964B39"/>
    <w:rsid w:val="0096615D"/>
    <w:rsid w:val="0096690F"/>
    <w:rsid w:val="00967CD3"/>
    <w:rsid w:val="009715D3"/>
    <w:rsid w:val="00971CE3"/>
    <w:rsid w:val="00972288"/>
    <w:rsid w:val="00972696"/>
    <w:rsid w:val="0097563C"/>
    <w:rsid w:val="0097687F"/>
    <w:rsid w:val="009774EB"/>
    <w:rsid w:val="0098294B"/>
    <w:rsid w:val="00984B8D"/>
    <w:rsid w:val="009927A6"/>
    <w:rsid w:val="00994B14"/>
    <w:rsid w:val="00996E02"/>
    <w:rsid w:val="00997439"/>
    <w:rsid w:val="009A0C87"/>
    <w:rsid w:val="009A159B"/>
    <w:rsid w:val="009A604E"/>
    <w:rsid w:val="009B2CFD"/>
    <w:rsid w:val="009B65B1"/>
    <w:rsid w:val="009B6B7A"/>
    <w:rsid w:val="009C0C56"/>
    <w:rsid w:val="009C0C90"/>
    <w:rsid w:val="009C16F8"/>
    <w:rsid w:val="009C7745"/>
    <w:rsid w:val="009C7B62"/>
    <w:rsid w:val="009C7D13"/>
    <w:rsid w:val="009C7E3F"/>
    <w:rsid w:val="009D1A84"/>
    <w:rsid w:val="009D5C09"/>
    <w:rsid w:val="009D7CDC"/>
    <w:rsid w:val="009E3CDF"/>
    <w:rsid w:val="009F07A9"/>
    <w:rsid w:val="009F12F4"/>
    <w:rsid w:val="009F3EF1"/>
    <w:rsid w:val="00A000A0"/>
    <w:rsid w:val="00A003C9"/>
    <w:rsid w:val="00A00DB2"/>
    <w:rsid w:val="00A03814"/>
    <w:rsid w:val="00A05DCE"/>
    <w:rsid w:val="00A069E1"/>
    <w:rsid w:val="00A07266"/>
    <w:rsid w:val="00A12AB5"/>
    <w:rsid w:val="00A1304A"/>
    <w:rsid w:val="00A137A5"/>
    <w:rsid w:val="00A15654"/>
    <w:rsid w:val="00A166D0"/>
    <w:rsid w:val="00A16784"/>
    <w:rsid w:val="00A2030D"/>
    <w:rsid w:val="00A247DD"/>
    <w:rsid w:val="00A263B2"/>
    <w:rsid w:val="00A2697C"/>
    <w:rsid w:val="00A26F30"/>
    <w:rsid w:val="00A303EE"/>
    <w:rsid w:val="00A31AE6"/>
    <w:rsid w:val="00A36478"/>
    <w:rsid w:val="00A41213"/>
    <w:rsid w:val="00A4251D"/>
    <w:rsid w:val="00A44AE9"/>
    <w:rsid w:val="00A4656B"/>
    <w:rsid w:val="00A47512"/>
    <w:rsid w:val="00A5301B"/>
    <w:rsid w:val="00A61A95"/>
    <w:rsid w:val="00A63097"/>
    <w:rsid w:val="00A659AE"/>
    <w:rsid w:val="00A66D3A"/>
    <w:rsid w:val="00A674A1"/>
    <w:rsid w:val="00A704E1"/>
    <w:rsid w:val="00A72980"/>
    <w:rsid w:val="00A74D36"/>
    <w:rsid w:val="00A76126"/>
    <w:rsid w:val="00A77ACA"/>
    <w:rsid w:val="00A80360"/>
    <w:rsid w:val="00A829FC"/>
    <w:rsid w:val="00A835A5"/>
    <w:rsid w:val="00A85B99"/>
    <w:rsid w:val="00A87163"/>
    <w:rsid w:val="00A92EC5"/>
    <w:rsid w:val="00A932A3"/>
    <w:rsid w:val="00A94F72"/>
    <w:rsid w:val="00A95913"/>
    <w:rsid w:val="00A959D6"/>
    <w:rsid w:val="00A969DC"/>
    <w:rsid w:val="00A976BF"/>
    <w:rsid w:val="00AA0EC7"/>
    <w:rsid w:val="00AA1DA3"/>
    <w:rsid w:val="00AA2C79"/>
    <w:rsid w:val="00AA3157"/>
    <w:rsid w:val="00AA33E8"/>
    <w:rsid w:val="00AA56C3"/>
    <w:rsid w:val="00AA59C1"/>
    <w:rsid w:val="00AA7484"/>
    <w:rsid w:val="00AB0D60"/>
    <w:rsid w:val="00AB1276"/>
    <w:rsid w:val="00AB1A9C"/>
    <w:rsid w:val="00AB5FBA"/>
    <w:rsid w:val="00AC08E4"/>
    <w:rsid w:val="00AC18AE"/>
    <w:rsid w:val="00AC1D3B"/>
    <w:rsid w:val="00AC3894"/>
    <w:rsid w:val="00AC40C7"/>
    <w:rsid w:val="00AC5ADC"/>
    <w:rsid w:val="00AC678B"/>
    <w:rsid w:val="00AC6F36"/>
    <w:rsid w:val="00AD2875"/>
    <w:rsid w:val="00AD39EA"/>
    <w:rsid w:val="00AD3C75"/>
    <w:rsid w:val="00AD5F47"/>
    <w:rsid w:val="00AE0329"/>
    <w:rsid w:val="00AE24EA"/>
    <w:rsid w:val="00AE3CE0"/>
    <w:rsid w:val="00AE5FF2"/>
    <w:rsid w:val="00AE693A"/>
    <w:rsid w:val="00AE79B8"/>
    <w:rsid w:val="00AF1288"/>
    <w:rsid w:val="00AF4C40"/>
    <w:rsid w:val="00AF61D5"/>
    <w:rsid w:val="00AF682B"/>
    <w:rsid w:val="00B01215"/>
    <w:rsid w:val="00B069E8"/>
    <w:rsid w:val="00B11E79"/>
    <w:rsid w:val="00B13666"/>
    <w:rsid w:val="00B14DE8"/>
    <w:rsid w:val="00B15538"/>
    <w:rsid w:val="00B17A20"/>
    <w:rsid w:val="00B20247"/>
    <w:rsid w:val="00B23235"/>
    <w:rsid w:val="00B236DB"/>
    <w:rsid w:val="00B241DB"/>
    <w:rsid w:val="00B24B35"/>
    <w:rsid w:val="00B25253"/>
    <w:rsid w:val="00B300B3"/>
    <w:rsid w:val="00B30AC9"/>
    <w:rsid w:val="00B325A3"/>
    <w:rsid w:val="00B33538"/>
    <w:rsid w:val="00B33572"/>
    <w:rsid w:val="00B337F4"/>
    <w:rsid w:val="00B36271"/>
    <w:rsid w:val="00B366D6"/>
    <w:rsid w:val="00B37FCF"/>
    <w:rsid w:val="00B40737"/>
    <w:rsid w:val="00B4167E"/>
    <w:rsid w:val="00B41F42"/>
    <w:rsid w:val="00B45771"/>
    <w:rsid w:val="00B46B97"/>
    <w:rsid w:val="00B570B4"/>
    <w:rsid w:val="00B60D74"/>
    <w:rsid w:val="00B63B8A"/>
    <w:rsid w:val="00B64B6F"/>
    <w:rsid w:val="00B669ED"/>
    <w:rsid w:val="00B702D1"/>
    <w:rsid w:val="00B72882"/>
    <w:rsid w:val="00B731FC"/>
    <w:rsid w:val="00B73B4C"/>
    <w:rsid w:val="00B745FE"/>
    <w:rsid w:val="00B77891"/>
    <w:rsid w:val="00B823A3"/>
    <w:rsid w:val="00B8325B"/>
    <w:rsid w:val="00B84352"/>
    <w:rsid w:val="00B84A25"/>
    <w:rsid w:val="00B87B31"/>
    <w:rsid w:val="00B93806"/>
    <w:rsid w:val="00B955A5"/>
    <w:rsid w:val="00B9615B"/>
    <w:rsid w:val="00B9672A"/>
    <w:rsid w:val="00B967D6"/>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21B6"/>
    <w:rsid w:val="00BD3799"/>
    <w:rsid w:val="00BD3F99"/>
    <w:rsid w:val="00BD3F9E"/>
    <w:rsid w:val="00BD6180"/>
    <w:rsid w:val="00BD738C"/>
    <w:rsid w:val="00BE0D3B"/>
    <w:rsid w:val="00BE3EB4"/>
    <w:rsid w:val="00BE4665"/>
    <w:rsid w:val="00BE4C1D"/>
    <w:rsid w:val="00BE7739"/>
    <w:rsid w:val="00BF04AE"/>
    <w:rsid w:val="00BF1091"/>
    <w:rsid w:val="00BF2B88"/>
    <w:rsid w:val="00BF3159"/>
    <w:rsid w:val="00BF3CFC"/>
    <w:rsid w:val="00BF4747"/>
    <w:rsid w:val="00BF4A07"/>
    <w:rsid w:val="00BF5A69"/>
    <w:rsid w:val="00BF5F03"/>
    <w:rsid w:val="00C0078E"/>
    <w:rsid w:val="00C05348"/>
    <w:rsid w:val="00C05E16"/>
    <w:rsid w:val="00C06423"/>
    <w:rsid w:val="00C10839"/>
    <w:rsid w:val="00C10B6C"/>
    <w:rsid w:val="00C10FAF"/>
    <w:rsid w:val="00C11747"/>
    <w:rsid w:val="00C1288D"/>
    <w:rsid w:val="00C1328A"/>
    <w:rsid w:val="00C13591"/>
    <w:rsid w:val="00C13F7F"/>
    <w:rsid w:val="00C144E5"/>
    <w:rsid w:val="00C15037"/>
    <w:rsid w:val="00C15A17"/>
    <w:rsid w:val="00C16037"/>
    <w:rsid w:val="00C17E29"/>
    <w:rsid w:val="00C200E1"/>
    <w:rsid w:val="00C2052D"/>
    <w:rsid w:val="00C250F6"/>
    <w:rsid w:val="00C259BA"/>
    <w:rsid w:val="00C27683"/>
    <w:rsid w:val="00C314AB"/>
    <w:rsid w:val="00C32847"/>
    <w:rsid w:val="00C328FC"/>
    <w:rsid w:val="00C33019"/>
    <w:rsid w:val="00C33749"/>
    <w:rsid w:val="00C34558"/>
    <w:rsid w:val="00C354F9"/>
    <w:rsid w:val="00C36C49"/>
    <w:rsid w:val="00C400BF"/>
    <w:rsid w:val="00C41C43"/>
    <w:rsid w:val="00C43F0D"/>
    <w:rsid w:val="00C46A91"/>
    <w:rsid w:val="00C46CCD"/>
    <w:rsid w:val="00C46DA1"/>
    <w:rsid w:val="00C47095"/>
    <w:rsid w:val="00C47D5E"/>
    <w:rsid w:val="00C505BF"/>
    <w:rsid w:val="00C553B4"/>
    <w:rsid w:val="00C560C1"/>
    <w:rsid w:val="00C56584"/>
    <w:rsid w:val="00C56BB1"/>
    <w:rsid w:val="00C6163D"/>
    <w:rsid w:val="00C65307"/>
    <w:rsid w:val="00C6742E"/>
    <w:rsid w:val="00C72C49"/>
    <w:rsid w:val="00C77174"/>
    <w:rsid w:val="00C802CE"/>
    <w:rsid w:val="00C80920"/>
    <w:rsid w:val="00C834CF"/>
    <w:rsid w:val="00C84B41"/>
    <w:rsid w:val="00C86358"/>
    <w:rsid w:val="00C91646"/>
    <w:rsid w:val="00C91F50"/>
    <w:rsid w:val="00C94C17"/>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122"/>
    <w:rsid w:val="00CD2C67"/>
    <w:rsid w:val="00CD4317"/>
    <w:rsid w:val="00CD6A0F"/>
    <w:rsid w:val="00CD7402"/>
    <w:rsid w:val="00CE2CF4"/>
    <w:rsid w:val="00CE3761"/>
    <w:rsid w:val="00CE5251"/>
    <w:rsid w:val="00CE5695"/>
    <w:rsid w:val="00CE5936"/>
    <w:rsid w:val="00CE5C7F"/>
    <w:rsid w:val="00CE5D2C"/>
    <w:rsid w:val="00CE726B"/>
    <w:rsid w:val="00CE7FE0"/>
    <w:rsid w:val="00CF1B34"/>
    <w:rsid w:val="00CF38A7"/>
    <w:rsid w:val="00D0293C"/>
    <w:rsid w:val="00D03348"/>
    <w:rsid w:val="00D034BB"/>
    <w:rsid w:val="00D122B8"/>
    <w:rsid w:val="00D13383"/>
    <w:rsid w:val="00D13C2B"/>
    <w:rsid w:val="00D14F2E"/>
    <w:rsid w:val="00D15240"/>
    <w:rsid w:val="00D211BF"/>
    <w:rsid w:val="00D23885"/>
    <w:rsid w:val="00D23DFC"/>
    <w:rsid w:val="00D256F2"/>
    <w:rsid w:val="00D26479"/>
    <w:rsid w:val="00D33C03"/>
    <w:rsid w:val="00D3429C"/>
    <w:rsid w:val="00D347EE"/>
    <w:rsid w:val="00D37020"/>
    <w:rsid w:val="00D4072E"/>
    <w:rsid w:val="00D41CF4"/>
    <w:rsid w:val="00D4248F"/>
    <w:rsid w:val="00D42537"/>
    <w:rsid w:val="00D44E44"/>
    <w:rsid w:val="00D47025"/>
    <w:rsid w:val="00D507C6"/>
    <w:rsid w:val="00D51AB8"/>
    <w:rsid w:val="00D52B6A"/>
    <w:rsid w:val="00D55B11"/>
    <w:rsid w:val="00D56E88"/>
    <w:rsid w:val="00D6041B"/>
    <w:rsid w:val="00D625AC"/>
    <w:rsid w:val="00D63C5D"/>
    <w:rsid w:val="00D644A8"/>
    <w:rsid w:val="00D651A6"/>
    <w:rsid w:val="00D67FFA"/>
    <w:rsid w:val="00D75121"/>
    <w:rsid w:val="00D763FE"/>
    <w:rsid w:val="00D8080D"/>
    <w:rsid w:val="00D80B97"/>
    <w:rsid w:val="00D85067"/>
    <w:rsid w:val="00D865FE"/>
    <w:rsid w:val="00D873FF"/>
    <w:rsid w:val="00D926C9"/>
    <w:rsid w:val="00D92DC7"/>
    <w:rsid w:val="00D93B2C"/>
    <w:rsid w:val="00D97D4B"/>
    <w:rsid w:val="00DA1B36"/>
    <w:rsid w:val="00DA1F9E"/>
    <w:rsid w:val="00DA5475"/>
    <w:rsid w:val="00DA62D0"/>
    <w:rsid w:val="00DA7023"/>
    <w:rsid w:val="00DB0065"/>
    <w:rsid w:val="00DB00E0"/>
    <w:rsid w:val="00DB0585"/>
    <w:rsid w:val="00DB1FF9"/>
    <w:rsid w:val="00DB30D3"/>
    <w:rsid w:val="00DB41A7"/>
    <w:rsid w:val="00DB52D4"/>
    <w:rsid w:val="00DB5F8C"/>
    <w:rsid w:val="00DB7206"/>
    <w:rsid w:val="00DB7DCA"/>
    <w:rsid w:val="00DB7E67"/>
    <w:rsid w:val="00DC610A"/>
    <w:rsid w:val="00DC712D"/>
    <w:rsid w:val="00DD0FB5"/>
    <w:rsid w:val="00DD391D"/>
    <w:rsid w:val="00DD39C1"/>
    <w:rsid w:val="00DD45E1"/>
    <w:rsid w:val="00DD66BD"/>
    <w:rsid w:val="00DE0724"/>
    <w:rsid w:val="00DE219B"/>
    <w:rsid w:val="00DE51DD"/>
    <w:rsid w:val="00DE56DF"/>
    <w:rsid w:val="00DE7AA5"/>
    <w:rsid w:val="00DF0E54"/>
    <w:rsid w:val="00DF12A1"/>
    <w:rsid w:val="00DF16AB"/>
    <w:rsid w:val="00DF1884"/>
    <w:rsid w:val="00DF1C64"/>
    <w:rsid w:val="00DF30DA"/>
    <w:rsid w:val="00DF5755"/>
    <w:rsid w:val="00DF5D05"/>
    <w:rsid w:val="00E00C3D"/>
    <w:rsid w:val="00E061BB"/>
    <w:rsid w:val="00E072B9"/>
    <w:rsid w:val="00E1131A"/>
    <w:rsid w:val="00E11AA9"/>
    <w:rsid w:val="00E14F2F"/>
    <w:rsid w:val="00E1692C"/>
    <w:rsid w:val="00E206F1"/>
    <w:rsid w:val="00E270BD"/>
    <w:rsid w:val="00E27601"/>
    <w:rsid w:val="00E27C96"/>
    <w:rsid w:val="00E308A7"/>
    <w:rsid w:val="00E30B0A"/>
    <w:rsid w:val="00E33105"/>
    <w:rsid w:val="00E33379"/>
    <w:rsid w:val="00E3388C"/>
    <w:rsid w:val="00E3624F"/>
    <w:rsid w:val="00E3710A"/>
    <w:rsid w:val="00E37B21"/>
    <w:rsid w:val="00E41FDA"/>
    <w:rsid w:val="00E51742"/>
    <w:rsid w:val="00E566C7"/>
    <w:rsid w:val="00E628B4"/>
    <w:rsid w:val="00E63FAA"/>
    <w:rsid w:val="00E64C75"/>
    <w:rsid w:val="00E65D96"/>
    <w:rsid w:val="00E67850"/>
    <w:rsid w:val="00E70B51"/>
    <w:rsid w:val="00E73ED3"/>
    <w:rsid w:val="00E740E7"/>
    <w:rsid w:val="00E77004"/>
    <w:rsid w:val="00E8045F"/>
    <w:rsid w:val="00E877FB"/>
    <w:rsid w:val="00E93586"/>
    <w:rsid w:val="00E9460E"/>
    <w:rsid w:val="00E95590"/>
    <w:rsid w:val="00E958C3"/>
    <w:rsid w:val="00E959B2"/>
    <w:rsid w:val="00E967D8"/>
    <w:rsid w:val="00E97AD2"/>
    <w:rsid w:val="00EA0B02"/>
    <w:rsid w:val="00EA42F7"/>
    <w:rsid w:val="00EA5315"/>
    <w:rsid w:val="00EB4315"/>
    <w:rsid w:val="00EB681D"/>
    <w:rsid w:val="00EB699E"/>
    <w:rsid w:val="00EB7639"/>
    <w:rsid w:val="00EC211F"/>
    <w:rsid w:val="00EC2A3F"/>
    <w:rsid w:val="00EC4E43"/>
    <w:rsid w:val="00EC5259"/>
    <w:rsid w:val="00EC62C4"/>
    <w:rsid w:val="00EC6467"/>
    <w:rsid w:val="00EC7151"/>
    <w:rsid w:val="00ED0B7F"/>
    <w:rsid w:val="00ED2653"/>
    <w:rsid w:val="00EE242A"/>
    <w:rsid w:val="00EE28C5"/>
    <w:rsid w:val="00EE38D3"/>
    <w:rsid w:val="00EE6BA9"/>
    <w:rsid w:val="00EF253D"/>
    <w:rsid w:val="00EF7FCE"/>
    <w:rsid w:val="00F00359"/>
    <w:rsid w:val="00F02EFD"/>
    <w:rsid w:val="00F0343E"/>
    <w:rsid w:val="00F060E8"/>
    <w:rsid w:val="00F063A1"/>
    <w:rsid w:val="00F07258"/>
    <w:rsid w:val="00F10587"/>
    <w:rsid w:val="00F1413C"/>
    <w:rsid w:val="00F143CD"/>
    <w:rsid w:val="00F17DC5"/>
    <w:rsid w:val="00F17DFC"/>
    <w:rsid w:val="00F20995"/>
    <w:rsid w:val="00F24CA5"/>
    <w:rsid w:val="00F25CEA"/>
    <w:rsid w:val="00F37932"/>
    <w:rsid w:val="00F414E5"/>
    <w:rsid w:val="00F42BB9"/>
    <w:rsid w:val="00F43EE3"/>
    <w:rsid w:val="00F441A3"/>
    <w:rsid w:val="00F45388"/>
    <w:rsid w:val="00F45847"/>
    <w:rsid w:val="00F46E78"/>
    <w:rsid w:val="00F54961"/>
    <w:rsid w:val="00F57CA1"/>
    <w:rsid w:val="00F6077E"/>
    <w:rsid w:val="00F60F36"/>
    <w:rsid w:val="00F61A18"/>
    <w:rsid w:val="00F63B4B"/>
    <w:rsid w:val="00F64E0B"/>
    <w:rsid w:val="00F65C76"/>
    <w:rsid w:val="00F65F79"/>
    <w:rsid w:val="00F67395"/>
    <w:rsid w:val="00F7085C"/>
    <w:rsid w:val="00F70C3D"/>
    <w:rsid w:val="00F7346C"/>
    <w:rsid w:val="00F82B42"/>
    <w:rsid w:val="00F82F36"/>
    <w:rsid w:val="00F84551"/>
    <w:rsid w:val="00F85B7C"/>
    <w:rsid w:val="00F90434"/>
    <w:rsid w:val="00F9428F"/>
    <w:rsid w:val="00F9454D"/>
    <w:rsid w:val="00F956CD"/>
    <w:rsid w:val="00F9690D"/>
    <w:rsid w:val="00FA5534"/>
    <w:rsid w:val="00FA764A"/>
    <w:rsid w:val="00FB0EC5"/>
    <w:rsid w:val="00FB12F6"/>
    <w:rsid w:val="00FB1D22"/>
    <w:rsid w:val="00FB1FEA"/>
    <w:rsid w:val="00FB25C8"/>
    <w:rsid w:val="00FB69AE"/>
    <w:rsid w:val="00FC0532"/>
    <w:rsid w:val="00FC0DF9"/>
    <w:rsid w:val="00FC2AFA"/>
    <w:rsid w:val="00FC6C01"/>
    <w:rsid w:val="00FC76F9"/>
    <w:rsid w:val="00FC7B54"/>
    <w:rsid w:val="00FD1088"/>
    <w:rsid w:val="00FD564C"/>
    <w:rsid w:val="00FD5CB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rPr>
      <w:lang w:bidi="ar-EG"/>
    </w:rPr>
  </w:style>
  <w:style w:type="paragraph" w:styleId="Heading1">
    <w:name w:val="heading 1"/>
    <w:basedOn w:val="Normal"/>
    <w:next w:val="Normal"/>
    <w:link w:val="Heading1Char"/>
    <w:uiPriority w:val="9"/>
    <w:qFormat/>
    <w:rsid w:val="00403B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403B7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03B7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03B7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03B7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1C026C"/>
    <w:rPr>
      <w:color w:val="605E5C"/>
      <w:shd w:val="clear" w:color="auto" w:fill="E1DFDD"/>
    </w:rPr>
  </w:style>
  <w:style w:type="character" w:styleId="BookTitle">
    <w:name w:val="Book Title"/>
    <w:basedOn w:val="DefaultParagraphFont"/>
    <w:uiPriority w:val="33"/>
    <w:qFormat/>
    <w:rsid w:val="00403B76"/>
    <w:rPr>
      <w:b/>
      <w:bCs/>
      <w:i/>
      <w:iCs/>
      <w:spacing w:val="5"/>
    </w:rPr>
  </w:style>
  <w:style w:type="character" w:styleId="Emphasis">
    <w:name w:val="Emphasis"/>
    <w:basedOn w:val="DefaultParagraphFont"/>
    <w:uiPriority w:val="20"/>
    <w:qFormat/>
    <w:rsid w:val="00403B76"/>
    <w:rPr>
      <w:i/>
      <w:iCs/>
    </w:rPr>
  </w:style>
  <w:style w:type="character" w:customStyle="1" w:styleId="Heading1Char">
    <w:name w:val="Heading 1 Char"/>
    <w:basedOn w:val="DefaultParagraphFont"/>
    <w:link w:val="Heading1"/>
    <w:uiPriority w:val="9"/>
    <w:rsid w:val="00403B76"/>
    <w:rPr>
      <w:rFonts w:asciiTheme="majorHAnsi" w:eastAsiaTheme="majorEastAsia" w:hAnsiTheme="majorHAnsi" w:cstheme="majorBidi"/>
      <w:color w:val="365F91" w:themeColor="accent1" w:themeShade="BF"/>
      <w:sz w:val="32"/>
      <w:szCs w:val="32"/>
      <w:lang w:bidi="ar-EG"/>
    </w:rPr>
  </w:style>
  <w:style w:type="character" w:customStyle="1" w:styleId="Heading4Char">
    <w:name w:val="Heading 4 Char"/>
    <w:basedOn w:val="DefaultParagraphFont"/>
    <w:link w:val="Heading4"/>
    <w:uiPriority w:val="9"/>
    <w:semiHidden/>
    <w:rsid w:val="00403B76"/>
    <w:rPr>
      <w:rFonts w:asciiTheme="majorHAnsi" w:eastAsiaTheme="majorEastAsia" w:hAnsiTheme="majorHAnsi" w:cstheme="majorBidi"/>
      <w:i/>
      <w:iCs/>
      <w:color w:val="365F91" w:themeColor="accent1" w:themeShade="BF"/>
      <w:lang w:bidi="ar-EG"/>
    </w:rPr>
  </w:style>
  <w:style w:type="character" w:customStyle="1" w:styleId="Heading5Char">
    <w:name w:val="Heading 5 Char"/>
    <w:basedOn w:val="DefaultParagraphFont"/>
    <w:link w:val="Heading5"/>
    <w:uiPriority w:val="9"/>
    <w:semiHidden/>
    <w:rsid w:val="00403B76"/>
    <w:rPr>
      <w:rFonts w:asciiTheme="majorHAnsi" w:eastAsiaTheme="majorEastAsia" w:hAnsiTheme="majorHAnsi" w:cstheme="majorBidi"/>
      <w:color w:val="365F91" w:themeColor="accent1" w:themeShade="BF"/>
      <w:lang w:bidi="ar-EG"/>
    </w:rPr>
  </w:style>
  <w:style w:type="character" w:customStyle="1" w:styleId="Heading6Char">
    <w:name w:val="Heading 6 Char"/>
    <w:basedOn w:val="DefaultParagraphFont"/>
    <w:link w:val="Heading6"/>
    <w:uiPriority w:val="9"/>
    <w:semiHidden/>
    <w:rsid w:val="00403B76"/>
    <w:rPr>
      <w:rFonts w:asciiTheme="majorHAnsi" w:eastAsiaTheme="majorEastAsia" w:hAnsiTheme="majorHAnsi" w:cstheme="majorBidi"/>
      <w:color w:val="243F60" w:themeColor="accent1" w:themeShade="7F"/>
      <w:lang w:bidi="ar-EG"/>
    </w:rPr>
  </w:style>
  <w:style w:type="character" w:customStyle="1" w:styleId="Heading7Char">
    <w:name w:val="Heading 7 Char"/>
    <w:basedOn w:val="DefaultParagraphFont"/>
    <w:link w:val="Heading7"/>
    <w:uiPriority w:val="9"/>
    <w:semiHidden/>
    <w:rsid w:val="00403B76"/>
    <w:rPr>
      <w:rFonts w:asciiTheme="majorHAnsi" w:eastAsiaTheme="majorEastAsia" w:hAnsiTheme="majorHAnsi" w:cstheme="majorBidi"/>
      <w:i/>
      <w:iCs/>
      <w:color w:val="243F60" w:themeColor="accent1" w:themeShade="7F"/>
      <w:lang w:bidi="ar-EG"/>
    </w:rPr>
  </w:style>
  <w:style w:type="character" w:styleId="IntenseEmphasis">
    <w:name w:val="Intense Emphasis"/>
    <w:basedOn w:val="DefaultParagraphFont"/>
    <w:uiPriority w:val="21"/>
    <w:qFormat/>
    <w:rsid w:val="00403B76"/>
    <w:rPr>
      <w:i/>
      <w:iCs/>
      <w:color w:val="4F81BD" w:themeColor="accent1"/>
    </w:rPr>
  </w:style>
  <w:style w:type="paragraph" w:styleId="IntenseQuote">
    <w:name w:val="Intense Quote"/>
    <w:basedOn w:val="Normal"/>
    <w:next w:val="Normal"/>
    <w:link w:val="IntenseQuoteChar"/>
    <w:uiPriority w:val="30"/>
    <w:qFormat/>
    <w:rsid w:val="00403B7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03B76"/>
    <w:rPr>
      <w:i/>
      <w:iCs/>
      <w:color w:val="4F81BD" w:themeColor="accent1"/>
      <w:lang w:bidi="ar-EG"/>
    </w:rPr>
  </w:style>
  <w:style w:type="character" w:styleId="IntenseReference">
    <w:name w:val="Intense Reference"/>
    <w:basedOn w:val="DefaultParagraphFont"/>
    <w:uiPriority w:val="32"/>
    <w:qFormat/>
    <w:rsid w:val="00403B76"/>
    <w:rPr>
      <w:b/>
      <w:bCs/>
      <w:smallCaps/>
      <w:color w:val="4F81BD" w:themeColor="accent1"/>
      <w:spacing w:val="5"/>
    </w:rPr>
  </w:style>
  <w:style w:type="paragraph" w:styleId="Quote">
    <w:name w:val="Quote"/>
    <w:basedOn w:val="Normal"/>
    <w:next w:val="Normal"/>
    <w:link w:val="QuoteChar"/>
    <w:uiPriority w:val="29"/>
    <w:qFormat/>
    <w:rsid w:val="00403B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03B76"/>
    <w:rPr>
      <w:i/>
      <w:iCs/>
      <w:color w:val="404040" w:themeColor="text1" w:themeTint="BF"/>
      <w:lang w:bidi="ar-EG"/>
    </w:rPr>
  </w:style>
  <w:style w:type="character" w:styleId="Strong">
    <w:name w:val="Strong"/>
    <w:basedOn w:val="DefaultParagraphFont"/>
    <w:uiPriority w:val="22"/>
    <w:qFormat/>
    <w:rsid w:val="00403B76"/>
    <w:rPr>
      <w:b/>
      <w:bCs/>
    </w:rPr>
  </w:style>
  <w:style w:type="paragraph" w:styleId="Subtitle">
    <w:name w:val="Subtitle"/>
    <w:basedOn w:val="Normal"/>
    <w:next w:val="Normal"/>
    <w:link w:val="SubtitleChar"/>
    <w:uiPriority w:val="11"/>
    <w:qFormat/>
    <w:rsid w:val="00403B76"/>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403B76"/>
    <w:rPr>
      <w:color w:val="5A5A5A" w:themeColor="text1" w:themeTint="A5"/>
      <w:spacing w:val="15"/>
      <w:lang w:bidi="ar-EG"/>
    </w:rPr>
  </w:style>
  <w:style w:type="character" w:styleId="SubtleEmphasis">
    <w:name w:val="Subtle Emphasis"/>
    <w:basedOn w:val="DefaultParagraphFont"/>
    <w:uiPriority w:val="19"/>
    <w:qFormat/>
    <w:rsid w:val="00403B76"/>
    <w:rPr>
      <w:i/>
      <w:iCs/>
      <w:color w:val="404040" w:themeColor="text1" w:themeTint="BF"/>
    </w:rPr>
  </w:style>
  <w:style w:type="character" w:styleId="SubtleReference">
    <w:name w:val="Subtle Reference"/>
    <w:basedOn w:val="DefaultParagraphFont"/>
    <w:uiPriority w:val="31"/>
    <w:qFormat/>
    <w:rsid w:val="00403B76"/>
    <w:rPr>
      <w:smallCaps/>
      <w:color w:val="5A5A5A" w:themeColor="text1" w:themeTint="A5"/>
    </w:rPr>
  </w:style>
  <w:style w:type="paragraph" w:styleId="TOCHeading">
    <w:name w:val="TOC Heading"/>
    <w:basedOn w:val="Heading1"/>
    <w:next w:val="Normal"/>
    <w:uiPriority w:val="39"/>
    <w:semiHidden/>
    <w:unhideWhenUsed/>
    <w:qFormat/>
    <w:rsid w:val="00403B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27342715">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142305731">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679112927">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4986</Words>
  <Characters>28421</Characters>
  <Application>Microsoft Office Word</Application>
  <DocSecurity>0</DocSecurity>
  <Lines>236</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Almadani</dc:creator>
  <cp:lastModifiedBy>Walid Mohamed</cp:lastModifiedBy>
  <cp:revision>2</cp:revision>
  <cp:lastPrinted>2026-07-23T12:32:00Z</cp:lastPrinted>
  <dcterms:created xsi:type="dcterms:W3CDTF">2026-10-05T12:17:00Z</dcterms:created>
  <dcterms:modified xsi:type="dcterms:W3CDTF">2026-10-05T12:17:00Z</dcterms:modified>
</cp:coreProperties>
</file>